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1BAB82" w14:textId="77777777" w:rsidR="004A5A4C" w:rsidRDefault="004A5A4C">
      <w:pPr>
        <w:pStyle w:val="Textkrper"/>
        <w:rPr>
          <w:rFonts w:ascii="Times New Roman"/>
          <w:sz w:val="24"/>
        </w:rPr>
      </w:pPr>
    </w:p>
    <w:p w14:paraId="4F8F9003" w14:textId="77777777" w:rsidR="004A5A4C" w:rsidRDefault="004A5A4C">
      <w:pPr>
        <w:pStyle w:val="Textkrper"/>
        <w:spacing w:before="252"/>
        <w:rPr>
          <w:rFonts w:ascii="Times New Roman"/>
          <w:sz w:val="24"/>
        </w:rPr>
      </w:pPr>
    </w:p>
    <w:p w14:paraId="5194B19C" w14:textId="77777777" w:rsidR="004A5A4C" w:rsidRDefault="00000000">
      <w:pPr>
        <w:pStyle w:val="Titel"/>
        <w:ind w:left="2213"/>
      </w:pPr>
      <w:r>
        <w:rPr>
          <w:spacing w:val="-2"/>
        </w:rPr>
        <w:t>Confidentiality</w:t>
      </w:r>
      <w:r>
        <w:rPr>
          <w:spacing w:val="4"/>
        </w:rPr>
        <w:t xml:space="preserve"> </w:t>
      </w:r>
      <w:r>
        <w:rPr>
          <w:spacing w:val="-2"/>
        </w:rPr>
        <w:t>Agreement</w:t>
      </w:r>
    </w:p>
    <w:p w14:paraId="506E8470" w14:textId="77777777" w:rsidR="004A5A4C" w:rsidRDefault="00000000">
      <w:pPr>
        <w:pStyle w:val="Titel"/>
        <w:spacing w:before="237" w:line="451" w:lineRule="auto"/>
      </w:pPr>
      <w:r>
        <w:rPr>
          <w:color w:val="000000"/>
          <w:highlight w:val="yellow"/>
        </w:rPr>
        <w:t>for</w:t>
      </w:r>
      <w:r>
        <w:rPr>
          <w:color w:val="000000"/>
          <w:spacing w:val="-5"/>
          <w:highlight w:val="yellow"/>
        </w:rPr>
        <w:t xml:space="preserve"> </w:t>
      </w:r>
      <w:r>
        <w:rPr>
          <w:color w:val="000000"/>
          <w:highlight w:val="yellow"/>
        </w:rPr>
        <w:t>the</w:t>
      </w:r>
      <w:r>
        <w:rPr>
          <w:color w:val="000000"/>
          <w:spacing w:val="-7"/>
          <w:highlight w:val="yellow"/>
        </w:rPr>
        <w:t xml:space="preserve"> </w:t>
      </w:r>
      <w:r>
        <w:rPr>
          <w:color w:val="000000"/>
          <w:highlight w:val="yellow"/>
        </w:rPr>
        <w:t>negotiation</w:t>
      </w:r>
      <w:r>
        <w:rPr>
          <w:color w:val="000000"/>
          <w:spacing w:val="-6"/>
          <w:highlight w:val="yellow"/>
        </w:rPr>
        <w:t xml:space="preserve"> </w:t>
      </w:r>
      <w:r>
        <w:rPr>
          <w:color w:val="000000"/>
          <w:highlight w:val="yellow"/>
        </w:rPr>
        <w:t>of</w:t>
      </w:r>
      <w:r>
        <w:rPr>
          <w:color w:val="000000"/>
          <w:spacing w:val="-6"/>
          <w:highlight w:val="yellow"/>
        </w:rPr>
        <w:t xml:space="preserve"> </w:t>
      </w:r>
      <w:r>
        <w:rPr>
          <w:color w:val="000000"/>
          <w:highlight w:val="yellow"/>
        </w:rPr>
        <w:t>future</w:t>
      </w:r>
      <w:r>
        <w:rPr>
          <w:color w:val="000000"/>
          <w:spacing w:val="-2"/>
          <w:highlight w:val="yellow"/>
        </w:rPr>
        <w:t xml:space="preserve"> </w:t>
      </w:r>
      <w:r>
        <w:rPr>
          <w:color w:val="000000"/>
          <w:highlight w:val="yellow"/>
        </w:rPr>
        <w:t>supplier</w:t>
      </w:r>
      <w:r>
        <w:rPr>
          <w:color w:val="000000"/>
          <w:spacing w:val="-5"/>
          <w:highlight w:val="yellow"/>
        </w:rPr>
        <w:t xml:space="preserve"> </w:t>
      </w:r>
      <w:r>
        <w:rPr>
          <w:color w:val="000000"/>
          <w:highlight w:val="yellow"/>
        </w:rPr>
        <w:t>relationships</w:t>
      </w:r>
      <w:r>
        <w:rPr>
          <w:color w:val="000000"/>
          <w:spacing w:val="-7"/>
          <w:highlight w:val="yellow"/>
        </w:rPr>
        <w:t xml:space="preserve"> </w:t>
      </w:r>
      <w:r>
        <w:rPr>
          <w:color w:val="000000"/>
          <w:highlight w:val="yellow"/>
        </w:rPr>
        <w:t>or</w:t>
      </w:r>
      <w:r>
        <w:rPr>
          <w:color w:val="000000"/>
        </w:rPr>
        <w:t xml:space="preserve"> for </w:t>
      </w:r>
      <w:r>
        <w:rPr>
          <w:color w:val="000000"/>
          <w:highlight w:val="yellow"/>
        </w:rPr>
        <w:t xml:space="preserve">project xxx/ </w:t>
      </w:r>
      <w:r>
        <w:rPr>
          <w:color w:val="000000"/>
          <w:highlight w:val="yellow"/>
          <w:u w:val="single"/>
        </w:rPr>
        <w:t xml:space="preserve">for </w:t>
      </w:r>
      <w:r>
        <w:rPr>
          <w:color w:val="000000"/>
          <w:highlight w:val="yellow"/>
        </w:rPr>
        <w:t>tender xxx</w:t>
      </w:r>
    </w:p>
    <w:p w14:paraId="3ADBA391" w14:textId="77777777" w:rsidR="004A5A4C" w:rsidRDefault="004A5A4C">
      <w:pPr>
        <w:pStyle w:val="Textkrper"/>
        <w:rPr>
          <w:b/>
          <w:sz w:val="20"/>
        </w:rPr>
      </w:pPr>
    </w:p>
    <w:p w14:paraId="171EB437" w14:textId="77777777" w:rsidR="004A5A4C" w:rsidRDefault="004A5A4C">
      <w:pPr>
        <w:pStyle w:val="Textkrper"/>
        <w:spacing w:before="57"/>
        <w:rPr>
          <w:b/>
          <w:sz w:val="20"/>
        </w:rPr>
      </w:pPr>
    </w:p>
    <w:p w14:paraId="0FF460D9" w14:textId="77777777" w:rsidR="004A5A4C" w:rsidRDefault="00000000">
      <w:pPr>
        <w:ind w:left="232"/>
        <w:rPr>
          <w:sz w:val="20"/>
        </w:rPr>
      </w:pPr>
      <w:r>
        <w:rPr>
          <w:spacing w:val="-2"/>
          <w:sz w:val="20"/>
        </w:rPr>
        <w:t>between</w:t>
      </w:r>
    </w:p>
    <w:p w14:paraId="2D342785" w14:textId="77777777" w:rsidR="004A5A4C" w:rsidRDefault="004A5A4C">
      <w:pPr>
        <w:pStyle w:val="Textkrper"/>
        <w:spacing w:before="6"/>
        <w:rPr>
          <w:sz w:val="20"/>
        </w:rPr>
      </w:pPr>
    </w:p>
    <w:p w14:paraId="44DCE61E" w14:textId="77777777" w:rsidR="004A5A4C" w:rsidRDefault="00000000">
      <w:pPr>
        <w:ind w:left="2209" w:right="2217"/>
        <w:jc w:val="center"/>
        <w:rPr>
          <w:b/>
          <w:sz w:val="20"/>
        </w:rPr>
      </w:pPr>
      <w:r>
        <w:rPr>
          <w:b/>
          <w:sz w:val="20"/>
        </w:rPr>
        <w:t>DSI</w:t>
      </w:r>
      <w:r>
        <w:rPr>
          <w:b/>
          <w:spacing w:val="-2"/>
          <w:sz w:val="20"/>
        </w:rPr>
        <w:t xml:space="preserve"> </w:t>
      </w:r>
      <w:r>
        <w:rPr>
          <w:b/>
          <w:sz w:val="20"/>
        </w:rPr>
        <w:t>Micro</w:t>
      </w:r>
      <w:r>
        <w:rPr>
          <w:b/>
          <w:spacing w:val="-1"/>
          <w:sz w:val="20"/>
        </w:rPr>
        <w:t xml:space="preserve"> </w:t>
      </w:r>
      <w:r>
        <w:rPr>
          <w:b/>
          <w:sz w:val="20"/>
        </w:rPr>
        <w:t>Matic</w:t>
      </w:r>
      <w:r>
        <w:rPr>
          <w:b/>
          <w:spacing w:val="-1"/>
          <w:sz w:val="20"/>
        </w:rPr>
        <w:t xml:space="preserve"> </w:t>
      </w:r>
      <w:r>
        <w:rPr>
          <w:b/>
          <w:spacing w:val="-4"/>
          <w:sz w:val="20"/>
        </w:rPr>
        <w:t>GmbH</w:t>
      </w:r>
    </w:p>
    <w:p w14:paraId="6974EDB4" w14:textId="77777777" w:rsidR="004A5A4C" w:rsidRDefault="00000000">
      <w:pPr>
        <w:spacing w:before="199"/>
        <w:ind w:left="2209" w:right="2217"/>
        <w:jc w:val="center"/>
        <w:rPr>
          <w:b/>
          <w:sz w:val="20"/>
        </w:rPr>
      </w:pPr>
      <w:proofErr w:type="spellStart"/>
      <w:r>
        <w:rPr>
          <w:b/>
          <w:sz w:val="20"/>
        </w:rPr>
        <w:t>Oberster</w:t>
      </w:r>
      <w:proofErr w:type="spellEnd"/>
      <w:r>
        <w:rPr>
          <w:b/>
          <w:spacing w:val="-4"/>
          <w:sz w:val="20"/>
        </w:rPr>
        <w:t xml:space="preserve"> </w:t>
      </w:r>
      <w:r>
        <w:rPr>
          <w:b/>
          <w:sz w:val="20"/>
        </w:rPr>
        <w:t xml:space="preserve">Kamp </w:t>
      </w:r>
      <w:r>
        <w:rPr>
          <w:b/>
          <w:spacing w:val="-5"/>
          <w:sz w:val="20"/>
        </w:rPr>
        <w:t>20</w:t>
      </w:r>
    </w:p>
    <w:p w14:paraId="45D0064E" w14:textId="77777777" w:rsidR="004A5A4C" w:rsidRDefault="00000000">
      <w:pPr>
        <w:spacing w:before="198" w:line="446" w:lineRule="auto"/>
        <w:ind w:left="4566" w:right="4575"/>
        <w:jc w:val="center"/>
        <w:rPr>
          <w:b/>
          <w:sz w:val="20"/>
        </w:rPr>
      </w:pPr>
      <w:r>
        <w:rPr>
          <w:b/>
          <w:sz w:val="20"/>
        </w:rPr>
        <w:t>59069</w:t>
      </w:r>
      <w:r>
        <w:rPr>
          <w:b/>
          <w:spacing w:val="-14"/>
          <w:sz w:val="20"/>
        </w:rPr>
        <w:t xml:space="preserve"> </w:t>
      </w:r>
      <w:r>
        <w:rPr>
          <w:b/>
          <w:sz w:val="20"/>
        </w:rPr>
        <w:t xml:space="preserve">Hamm </w:t>
      </w:r>
      <w:r>
        <w:rPr>
          <w:b/>
          <w:spacing w:val="-2"/>
          <w:sz w:val="20"/>
        </w:rPr>
        <w:t>Germany</w:t>
      </w:r>
    </w:p>
    <w:p w14:paraId="588EB819" w14:textId="77777777" w:rsidR="004A5A4C" w:rsidRDefault="004A5A4C">
      <w:pPr>
        <w:pStyle w:val="Textkrper"/>
        <w:rPr>
          <w:b/>
          <w:sz w:val="20"/>
        </w:rPr>
      </w:pPr>
    </w:p>
    <w:p w14:paraId="76398825" w14:textId="77777777" w:rsidR="004A5A4C" w:rsidRDefault="004A5A4C">
      <w:pPr>
        <w:pStyle w:val="Textkrper"/>
        <w:spacing w:before="11"/>
        <w:rPr>
          <w:b/>
          <w:sz w:val="20"/>
        </w:rPr>
      </w:pPr>
    </w:p>
    <w:p w14:paraId="1828F751" w14:textId="77777777" w:rsidR="004A5A4C" w:rsidRDefault="00000000">
      <w:pPr>
        <w:spacing w:line="480" w:lineRule="auto"/>
        <w:ind w:left="232" w:right="8456"/>
        <w:rPr>
          <w:sz w:val="20"/>
        </w:rPr>
      </w:pPr>
      <w:r>
        <w:rPr>
          <w:sz w:val="20"/>
        </w:rPr>
        <w:t>-</w:t>
      </w:r>
      <w:r>
        <w:rPr>
          <w:spacing w:val="-11"/>
          <w:sz w:val="20"/>
        </w:rPr>
        <w:t xml:space="preserve"> </w:t>
      </w:r>
      <w:r>
        <w:rPr>
          <w:sz w:val="20"/>
        </w:rPr>
        <w:t>hereinafter</w:t>
      </w:r>
      <w:r>
        <w:rPr>
          <w:spacing w:val="-11"/>
          <w:sz w:val="20"/>
        </w:rPr>
        <w:t xml:space="preserve"> </w:t>
      </w:r>
      <w:r>
        <w:rPr>
          <w:sz w:val="20"/>
        </w:rPr>
        <w:t>“DSI”</w:t>
      </w:r>
      <w:r>
        <w:rPr>
          <w:spacing w:val="-11"/>
          <w:sz w:val="20"/>
        </w:rPr>
        <w:t xml:space="preserve"> </w:t>
      </w:r>
      <w:r>
        <w:rPr>
          <w:sz w:val="20"/>
        </w:rPr>
        <w:t xml:space="preserve">- </w:t>
      </w:r>
      <w:r>
        <w:rPr>
          <w:spacing w:val="-4"/>
          <w:sz w:val="20"/>
        </w:rPr>
        <w:t>and</w:t>
      </w:r>
    </w:p>
    <w:p w14:paraId="76A4AC46" w14:textId="77777777" w:rsidR="004A5A4C" w:rsidRDefault="00000000">
      <w:pPr>
        <w:spacing w:before="7" w:line="484" w:lineRule="auto"/>
        <w:ind w:left="4566" w:right="4575"/>
        <w:jc w:val="center"/>
        <w:rPr>
          <w:b/>
          <w:sz w:val="20"/>
        </w:rPr>
      </w:pPr>
      <w:proofErr w:type="spellStart"/>
      <w:r>
        <w:rPr>
          <w:b/>
          <w:color w:val="000000"/>
          <w:sz w:val="20"/>
          <w:highlight w:val="yellow"/>
        </w:rPr>
        <w:t>Xxx</w:t>
      </w:r>
      <w:proofErr w:type="spellEnd"/>
      <w:r>
        <w:rPr>
          <w:b/>
          <w:color w:val="000000"/>
          <w:sz w:val="20"/>
          <w:highlight w:val="yellow"/>
        </w:rPr>
        <w:t xml:space="preserve"> GmbH</w:t>
      </w:r>
      <w:r>
        <w:rPr>
          <w:b/>
          <w:color w:val="000000"/>
          <w:sz w:val="20"/>
        </w:rPr>
        <w:t xml:space="preserve"> </w:t>
      </w:r>
      <w:r>
        <w:rPr>
          <w:b/>
          <w:color w:val="000000"/>
          <w:sz w:val="20"/>
          <w:highlight w:val="yellow"/>
        </w:rPr>
        <w:t>Street</w:t>
      </w:r>
      <w:r>
        <w:rPr>
          <w:b/>
          <w:color w:val="000000"/>
          <w:spacing w:val="-14"/>
          <w:sz w:val="20"/>
          <w:highlight w:val="yellow"/>
        </w:rPr>
        <w:t xml:space="preserve"> </w:t>
      </w:r>
      <w:r>
        <w:rPr>
          <w:b/>
          <w:color w:val="000000"/>
          <w:sz w:val="20"/>
          <w:highlight w:val="yellow"/>
        </w:rPr>
        <w:t>address</w:t>
      </w:r>
    </w:p>
    <w:p w14:paraId="2671EF12" w14:textId="77777777" w:rsidR="004A5A4C" w:rsidRDefault="00000000">
      <w:pPr>
        <w:spacing w:before="2"/>
        <w:ind w:left="2209" w:right="2217"/>
        <w:jc w:val="center"/>
        <w:rPr>
          <w:b/>
          <w:sz w:val="20"/>
        </w:rPr>
      </w:pPr>
      <w:r>
        <w:rPr>
          <w:b/>
          <w:color w:val="000000"/>
          <w:sz w:val="20"/>
          <w:highlight w:val="yellow"/>
        </w:rPr>
        <w:t>Post code</w:t>
      </w:r>
      <w:r>
        <w:rPr>
          <w:b/>
          <w:color w:val="000000"/>
          <w:spacing w:val="-1"/>
          <w:sz w:val="20"/>
          <w:highlight w:val="yellow"/>
        </w:rPr>
        <w:t xml:space="preserve"> </w:t>
      </w:r>
      <w:r>
        <w:rPr>
          <w:b/>
          <w:color w:val="000000"/>
          <w:sz w:val="20"/>
          <w:highlight w:val="yellow"/>
        </w:rPr>
        <w:t>and</w:t>
      </w:r>
      <w:r>
        <w:rPr>
          <w:b/>
          <w:color w:val="000000"/>
          <w:spacing w:val="-2"/>
          <w:sz w:val="20"/>
          <w:highlight w:val="yellow"/>
        </w:rPr>
        <w:t xml:space="preserve"> </w:t>
      </w:r>
      <w:r>
        <w:rPr>
          <w:b/>
          <w:color w:val="000000"/>
          <w:spacing w:val="-4"/>
          <w:sz w:val="20"/>
          <w:highlight w:val="yellow"/>
        </w:rPr>
        <w:t>city</w:t>
      </w:r>
    </w:p>
    <w:p w14:paraId="7BED3FE8" w14:textId="77777777" w:rsidR="004A5A4C" w:rsidRDefault="004A5A4C">
      <w:pPr>
        <w:pStyle w:val="Textkrper"/>
        <w:spacing w:before="1"/>
        <w:rPr>
          <w:b/>
          <w:sz w:val="20"/>
        </w:rPr>
      </w:pPr>
    </w:p>
    <w:p w14:paraId="57B9943A" w14:textId="77777777" w:rsidR="004A5A4C" w:rsidRDefault="00000000">
      <w:pPr>
        <w:ind w:left="2211" w:right="2217"/>
        <w:jc w:val="center"/>
        <w:rPr>
          <w:b/>
          <w:sz w:val="20"/>
        </w:rPr>
      </w:pPr>
      <w:r>
        <w:rPr>
          <w:b/>
          <w:color w:val="000000"/>
          <w:spacing w:val="-2"/>
          <w:sz w:val="20"/>
          <w:highlight w:val="yellow"/>
        </w:rPr>
        <w:t>Country</w:t>
      </w:r>
    </w:p>
    <w:p w14:paraId="0578531C" w14:textId="77777777" w:rsidR="004A5A4C" w:rsidRDefault="004A5A4C">
      <w:pPr>
        <w:pStyle w:val="Textkrper"/>
        <w:rPr>
          <w:b/>
        </w:rPr>
      </w:pPr>
    </w:p>
    <w:p w14:paraId="74190B12" w14:textId="77777777" w:rsidR="004A5A4C" w:rsidRDefault="004A5A4C">
      <w:pPr>
        <w:pStyle w:val="Textkrper"/>
        <w:rPr>
          <w:b/>
        </w:rPr>
      </w:pPr>
    </w:p>
    <w:p w14:paraId="7FCAB0B0" w14:textId="77777777" w:rsidR="004A5A4C" w:rsidRDefault="004A5A4C">
      <w:pPr>
        <w:pStyle w:val="Textkrper"/>
        <w:rPr>
          <w:b/>
        </w:rPr>
      </w:pPr>
    </w:p>
    <w:p w14:paraId="1DE95995" w14:textId="77777777" w:rsidR="004A5A4C" w:rsidRDefault="004A5A4C">
      <w:pPr>
        <w:pStyle w:val="Textkrper"/>
        <w:spacing w:before="22"/>
        <w:rPr>
          <w:b/>
        </w:rPr>
      </w:pPr>
    </w:p>
    <w:p w14:paraId="1C1E7688" w14:textId="77777777" w:rsidR="004A5A4C" w:rsidRDefault="00000000">
      <w:pPr>
        <w:pStyle w:val="Listenabsatz"/>
        <w:numPr>
          <w:ilvl w:val="0"/>
          <w:numId w:val="2"/>
        </w:numPr>
        <w:tabs>
          <w:tab w:val="left" w:pos="327"/>
        </w:tabs>
        <w:ind w:left="327" w:hanging="95"/>
        <w:jc w:val="left"/>
        <w:rPr>
          <w:sz w:val="16"/>
        </w:rPr>
      </w:pPr>
      <w:r>
        <w:rPr>
          <w:spacing w:val="-2"/>
          <w:sz w:val="16"/>
        </w:rPr>
        <w:t>hereinafter</w:t>
      </w:r>
      <w:r>
        <w:rPr>
          <w:spacing w:val="5"/>
          <w:sz w:val="16"/>
        </w:rPr>
        <w:t xml:space="preserve"> </w:t>
      </w:r>
      <w:r>
        <w:rPr>
          <w:spacing w:val="-2"/>
          <w:sz w:val="16"/>
        </w:rPr>
        <w:t>the</w:t>
      </w:r>
      <w:r>
        <w:rPr>
          <w:spacing w:val="9"/>
          <w:sz w:val="16"/>
        </w:rPr>
        <w:t xml:space="preserve"> </w:t>
      </w:r>
      <w:r>
        <w:rPr>
          <w:spacing w:val="-2"/>
          <w:sz w:val="16"/>
        </w:rPr>
        <w:t>“Contractors”</w:t>
      </w:r>
      <w:r>
        <w:rPr>
          <w:spacing w:val="5"/>
          <w:sz w:val="16"/>
        </w:rPr>
        <w:t xml:space="preserve"> </w:t>
      </w:r>
      <w:r>
        <w:rPr>
          <w:spacing w:val="-10"/>
          <w:sz w:val="16"/>
        </w:rPr>
        <w:t>-</w:t>
      </w:r>
    </w:p>
    <w:p w14:paraId="57B60B3C" w14:textId="77777777" w:rsidR="004A5A4C" w:rsidRDefault="004A5A4C">
      <w:pPr>
        <w:pStyle w:val="Textkrper"/>
        <w:spacing w:before="44"/>
      </w:pPr>
    </w:p>
    <w:p w14:paraId="7DD9CFBD" w14:textId="77777777" w:rsidR="004A5A4C" w:rsidRDefault="00000000">
      <w:pPr>
        <w:pStyle w:val="Listenabsatz"/>
        <w:numPr>
          <w:ilvl w:val="0"/>
          <w:numId w:val="2"/>
        </w:numPr>
        <w:tabs>
          <w:tab w:val="left" w:pos="327"/>
        </w:tabs>
        <w:spacing w:before="1"/>
        <w:ind w:left="327" w:hanging="95"/>
        <w:jc w:val="left"/>
        <w:rPr>
          <w:sz w:val="16"/>
        </w:rPr>
      </w:pPr>
      <w:r>
        <w:rPr>
          <w:sz w:val="16"/>
        </w:rPr>
        <w:t>hereinafter</w:t>
      </w:r>
      <w:r>
        <w:rPr>
          <w:spacing w:val="-11"/>
          <w:sz w:val="16"/>
        </w:rPr>
        <w:t xml:space="preserve"> </w:t>
      </w:r>
      <w:r>
        <w:rPr>
          <w:sz w:val="16"/>
        </w:rPr>
        <w:t>jointly</w:t>
      </w:r>
      <w:r>
        <w:rPr>
          <w:spacing w:val="-4"/>
          <w:sz w:val="16"/>
        </w:rPr>
        <w:t xml:space="preserve"> </w:t>
      </w:r>
      <w:r>
        <w:rPr>
          <w:sz w:val="16"/>
        </w:rPr>
        <w:t>the</w:t>
      </w:r>
      <w:r>
        <w:rPr>
          <w:spacing w:val="-11"/>
          <w:sz w:val="16"/>
        </w:rPr>
        <w:t xml:space="preserve"> </w:t>
      </w:r>
      <w:r>
        <w:rPr>
          <w:sz w:val="16"/>
        </w:rPr>
        <w:t>“Contracting</w:t>
      </w:r>
      <w:r>
        <w:rPr>
          <w:spacing w:val="-11"/>
          <w:sz w:val="16"/>
        </w:rPr>
        <w:t xml:space="preserve"> </w:t>
      </w:r>
      <w:r>
        <w:rPr>
          <w:sz w:val="16"/>
        </w:rPr>
        <w:t>Parties”</w:t>
      </w:r>
      <w:r>
        <w:rPr>
          <w:spacing w:val="-10"/>
          <w:sz w:val="16"/>
        </w:rPr>
        <w:t xml:space="preserve"> </w:t>
      </w:r>
      <w:r>
        <w:rPr>
          <w:sz w:val="16"/>
        </w:rPr>
        <w:t>-</w:t>
      </w:r>
      <w:r>
        <w:rPr>
          <w:spacing w:val="-10"/>
          <w:sz w:val="16"/>
        </w:rPr>
        <w:t>.</w:t>
      </w:r>
    </w:p>
    <w:p w14:paraId="280388C9" w14:textId="77777777" w:rsidR="004A5A4C" w:rsidRDefault="004A5A4C">
      <w:pPr>
        <w:pStyle w:val="Textkrper"/>
        <w:spacing w:before="44"/>
      </w:pPr>
    </w:p>
    <w:p w14:paraId="2AA35C11" w14:textId="77777777" w:rsidR="004A5A4C" w:rsidRDefault="00000000">
      <w:pPr>
        <w:pStyle w:val="Listenabsatz"/>
        <w:numPr>
          <w:ilvl w:val="0"/>
          <w:numId w:val="1"/>
        </w:numPr>
        <w:tabs>
          <w:tab w:val="left" w:pos="465"/>
        </w:tabs>
        <w:ind w:left="465" w:hanging="233"/>
        <w:rPr>
          <w:sz w:val="16"/>
        </w:rPr>
      </w:pPr>
      <w:r>
        <w:rPr>
          <w:sz w:val="16"/>
        </w:rPr>
        <w:t>The</w:t>
      </w:r>
      <w:r>
        <w:rPr>
          <w:spacing w:val="-8"/>
          <w:sz w:val="16"/>
        </w:rPr>
        <w:t xml:space="preserve"> </w:t>
      </w:r>
      <w:r>
        <w:rPr>
          <w:sz w:val="16"/>
        </w:rPr>
        <w:t>Contracting</w:t>
      </w:r>
      <w:r>
        <w:rPr>
          <w:spacing w:val="-7"/>
          <w:sz w:val="16"/>
        </w:rPr>
        <w:t xml:space="preserve"> </w:t>
      </w:r>
      <w:r>
        <w:rPr>
          <w:sz w:val="16"/>
        </w:rPr>
        <w:t>Parties</w:t>
      </w:r>
      <w:r>
        <w:rPr>
          <w:spacing w:val="-4"/>
          <w:sz w:val="16"/>
        </w:rPr>
        <w:t xml:space="preserve"> </w:t>
      </w:r>
      <w:r>
        <w:rPr>
          <w:sz w:val="16"/>
        </w:rPr>
        <w:t>are</w:t>
      </w:r>
      <w:r>
        <w:rPr>
          <w:spacing w:val="-11"/>
          <w:sz w:val="16"/>
        </w:rPr>
        <w:t xml:space="preserve"> </w:t>
      </w:r>
      <w:r>
        <w:rPr>
          <w:sz w:val="16"/>
        </w:rPr>
        <w:t>conducting</w:t>
      </w:r>
      <w:r>
        <w:rPr>
          <w:spacing w:val="-8"/>
          <w:sz w:val="16"/>
        </w:rPr>
        <w:t xml:space="preserve"> </w:t>
      </w:r>
      <w:r>
        <w:rPr>
          <w:sz w:val="16"/>
        </w:rPr>
        <w:t>negotiations</w:t>
      </w:r>
      <w:r>
        <w:rPr>
          <w:spacing w:val="-4"/>
          <w:sz w:val="16"/>
        </w:rPr>
        <w:t xml:space="preserve"> </w:t>
      </w:r>
      <w:r>
        <w:rPr>
          <w:sz w:val="16"/>
        </w:rPr>
        <w:t>on</w:t>
      </w:r>
      <w:r>
        <w:rPr>
          <w:spacing w:val="-7"/>
          <w:sz w:val="16"/>
        </w:rPr>
        <w:t xml:space="preserve"> </w:t>
      </w:r>
      <w:r>
        <w:rPr>
          <w:sz w:val="16"/>
        </w:rPr>
        <w:t>future</w:t>
      </w:r>
      <w:r>
        <w:rPr>
          <w:spacing w:val="-11"/>
          <w:sz w:val="16"/>
        </w:rPr>
        <w:t xml:space="preserve"> </w:t>
      </w:r>
      <w:r>
        <w:rPr>
          <w:sz w:val="16"/>
        </w:rPr>
        <w:t>supplier</w:t>
      </w:r>
      <w:r>
        <w:rPr>
          <w:spacing w:val="-10"/>
          <w:sz w:val="16"/>
        </w:rPr>
        <w:t xml:space="preserve"> </w:t>
      </w:r>
      <w:r>
        <w:rPr>
          <w:spacing w:val="-2"/>
          <w:sz w:val="16"/>
        </w:rPr>
        <w:t>relationships.</w:t>
      </w:r>
    </w:p>
    <w:p w14:paraId="580FB1DF" w14:textId="77777777" w:rsidR="004A5A4C" w:rsidRDefault="004A5A4C">
      <w:pPr>
        <w:pStyle w:val="Textkrper"/>
        <w:spacing w:before="35"/>
      </w:pPr>
    </w:p>
    <w:p w14:paraId="6D278C9A" w14:textId="77777777" w:rsidR="004A5A4C" w:rsidRDefault="00000000">
      <w:pPr>
        <w:pStyle w:val="Textkrper"/>
        <w:spacing w:before="1" w:line="278" w:lineRule="auto"/>
        <w:ind w:left="232" w:right="242" w:hanging="1"/>
        <w:jc w:val="both"/>
      </w:pPr>
      <w:r>
        <w:t>The</w:t>
      </w:r>
      <w:r>
        <w:rPr>
          <w:spacing w:val="-6"/>
        </w:rPr>
        <w:t xml:space="preserve"> </w:t>
      </w:r>
      <w:r>
        <w:t>Contracting</w:t>
      </w:r>
      <w:r>
        <w:rPr>
          <w:spacing w:val="-6"/>
        </w:rPr>
        <w:t xml:space="preserve"> </w:t>
      </w:r>
      <w:r>
        <w:t>Parties</w:t>
      </w:r>
      <w:r>
        <w:rPr>
          <w:spacing w:val="-2"/>
        </w:rPr>
        <w:t xml:space="preserve"> </w:t>
      </w:r>
      <w:r>
        <w:t>hereby</w:t>
      </w:r>
      <w:r>
        <w:rPr>
          <w:spacing w:val="-2"/>
        </w:rPr>
        <w:t xml:space="preserve"> </w:t>
      </w:r>
      <w:r>
        <w:t>mutually</w:t>
      </w:r>
      <w:r>
        <w:rPr>
          <w:spacing w:val="-2"/>
        </w:rPr>
        <w:t xml:space="preserve"> </w:t>
      </w:r>
      <w:r>
        <w:t>undertake</w:t>
      </w:r>
      <w:r>
        <w:rPr>
          <w:spacing w:val="-6"/>
        </w:rPr>
        <w:t xml:space="preserve"> </w:t>
      </w:r>
      <w:r>
        <w:t>to</w:t>
      </w:r>
      <w:r>
        <w:rPr>
          <w:spacing w:val="-2"/>
        </w:rPr>
        <w:t xml:space="preserve"> </w:t>
      </w:r>
      <w:r>
        <w:t>maintain</w:t>
      </w:r>
      <w:r>
        <w:rPr>
          <w:spacing w:val="-11"/>
        </w:rPr>
        <w:t xml:space="preserve"> </w:t>
      </w:r>
      <w:r>
        <w:t>strict</w:t>
      </w:r>
      <w:r>
        <w:rPr>
          <w:spacing w:val="-6"/>
        </w:rPr>
        <w:t xml:space="preserve"> </w:t>
      </w:r>
      <w:r>
        <w:t>confidentiality</w:t>
      </w:r>
      <w:r>
        <w:rPr>
          <w:spacing w:val="-2"/>
        </w:rPr>
        <w:t xml:space="preserve"> </w:t>
      </w:r>
      <w:r>
        <w:t>with</w:t>
      </w:r>
      <w:r>
        <w:rPr>
          <w:spacing w:val="-11"/>
        </w:rPr>
        <w:t xml:space="preserve"> </w:t>
      </w:r>
      <w:r>
        <w:t>respect</w:t>
      </w:r>
      <w:r>
        <w:rPr>
          <w:spacing w:val="-6"/>
        </w:rPr>
        <w:t xml:space="preserve"> </w:t>
      </w:r>
      <w:r>
        <w:t>to</w:t>
      </w:r>
      <w:r>
        <w:rPr>
          <w:spacing w:val="-6"/>
        </w:rPr>
        <w:t xml:space="preserve"> </w:t>
      </w:r>
      <w:r>
        <w:t>all</w:t>
      </w:r>
      <w:r>
        <w:rPr>
          <w:spacing w:val="-6"/>
        </w:rPr>
        <w:t xml:space="preserve"> </w:t>
      </w:r>
      <w:r>
        <w:t>Confidential</w:t>
      </w:r>
      <w:r>
        <w:rPr>
          <w:spacing w:val="-11"/>
        </w:rPr>
        <w:t xml:space="preserve"> </w:t>
      </w:r>
      <w:r>
        <w:t>Information</w:t>
      </w:r>
      <w:r>
        <w:rPr>
          <w:spacing w:val="-6"/>
        </w:rPr>
        <w:t xml:space="preserve"> </w:t>
      </w:r>
      <w:r>
        <w:t>made</w:t>
      </w:r>
      <w:r>
        <w:rPr>
          <w:spacing w:val="-6"/>
        </w:rPr>
        <w:t xml:space="preserve"> </w:t>
      </w:r>
      <w:r>
        <w:t>accessible</w:t>
      </w:r>
      <w:r>
        <w:rPr>
          <w:spacing w:val="-11"/>
        </w:rPr>
        <w:t xml:space="preserve"> </w:t>
      </w:r>
      <w:r>
        <w:t xml:space="preserve">to them by DSI during the term of this Agreement in connection </w:t>
      </w:r>
      <w:r>
        <w:rPr>
          <w:color w:val="000000"/>
          <w:highlight w:val="yellow"/>
        </w:rPr>
        <w:t>with the above project/tender [with negotiation on the potential future supplier</w:t>
      </w:r>
      <w:r>
        <w:rPr>
          <w:color w:val="000000"/>
        </w:rPr>
        <w:t xml:space="preserve"> </w:t>
      </w:r>
      <w:r>
        <w:rPr>
          <w:color w:val="000000"/>
          <w:highlight w:val="yellow"/>
        </w:rPr>
        <w:t>relationship]</w:t>
      </w:r>
      <w:r>
        <w:rPr>
          <w:color w:val="000000"/>
        </w:rPr>
        <w:t xml:space="preserve"> (hereinafter the “Project”); furthermore, they undertake to refrain from disclosing this information to third parties, to protect it from access by third parties, to use it only within the</w:t>
      </w:r>
      <w:r>
        <w:rPr>
          <w:color w:val="000000"/>
          <w:spacing w:val="-1"/>
        </w:rPr>
        <w:t xml:space="preserve"> </w:t>
      </w:r>
      <w:r>
        <w:rPr>
          <w:color w:val="000000"/>
        </w:rPr>
        <w:t>framework of the</w:t>
      </w:r>
      <w:r>
        <w:rPr>
          <w:color w:val="000000"/>
          <w:spacing w:val="-1"/>
        </w:rPr>
        <w:t xml:space="preserve"> </w:t>
      </w:r>
      <w:r>
        <w:rPr>
          <w:color w:val="000000"/>
        </w:rPr>
        <w:t>Project, and</w:t>
      </w:r>
      <w:r>
        <w:rPr>
          <w:color w:val="000000"/>
          <w:spacing w:val="-1"/>
        </w:rPr>
        <w:t xml:space="preserve"> </w:t>
      </w:r>
      <w:r>
        <w:rPr>
          <w:color w:val="000000"/>
        </w:rPr>
        <w:t>to</w:t>
      </w:r>
      <w:r>
        <w:rPr>
          <w:color w:val="000000"/>
          <w:spacing w:val="-1"/>
        </w:rPr>
        <w:t xml:space="preserve"> </w:t>
      </w:r>
      <w:r>
        <w:rPr>
          <w:color w:val="000000"/>
        </w:rPr>
        <w:t>pass it on only to members of staff who are</w:t>
      </w:r>
      <w:r>
        <w:rPr>
          <w:color w:val="000000"/>
          <w:spacing w:val="-1"/>
        </w:rPr>
        <w:t xml:space="preserve"> </w:t>
      </w:r>
      <w:r>
        <w:rPr>
          <w:color w:val="000000"/>
        </w:rPr>
        <w:t>obliged to maintain confidentiality, unless otherwise agreed between the Contracting Parties in writing. However, the Confidential Information may be disclosed to affiliated companies within the meaning of section 15 of the German Corporations Act (</w:t>
      </w:r>
      <w:proofErr w:type="spellStart"/>
      <w:r>
        <w:rPr>
          <w:color w:val="000000"/>
        </w:rPr>
        <w:t>Aktiengesetz</w:t>
      </w:r>
      <w:proofErr w:type="spellEnd"/>
      <w:r>
        <w:rPr>
          <w:color w:val="000000"/>
        </w:rPr>
        <w:t xml:space="preserve">, </w:t>
      </w:r>
      <w:proofErr w:type="spellStart"/>
      <w:r>
        <w:rPr>
          <w:color w:val="000000"/>
        </w:rPr>
        <w:t>AktG</w:t>
      </w:r>
      <w:proofErr w:type="spellEnd"/>
      <w:r>
        <w:rPr>
          <w:color w:val="000000"/>
        </w:rPr>
        <w:t>), provided that these affiliated companies undertake to maintain a corresponding degree of confidentiality.</w:t>
      </w:r>
    </w:p>
    <w:p w14:paraId="2149F2EC" w14:textId="77777777" w:rsidR="004A5A4C" w:rsidRDefault="004A5A4C">
      <w:pPr>
        <w:pStyle w:val="Textkrper"/>
        <w:spacing w:before="6"/>
      </w:pPr>
    </w:p>
    <w:p w14:paraId="2CF90EB1" w14:textId="77777777" w:rsidR="004A5A4C" w:rsidRDefault="00000000">
      <w:pPr>
        <w:pStyle w:val="Listenabsatz"/>
        <w:numPr>
          <w:ilvl w:val="0"/>
          <w:numId w:val="1"/>
        </w:numPr>
        <w:tabs>
          <w:tab w:val="left" w:pos="475"/>
        </w:tabs>
        <w:spacing w:line="280" w:lineRule="auto"/>
        <w:ind w:left="232" w:right="243" w:firstLine="0"/>
        <w:rPr>
          <w:sz w:val="16"/>
        </w:rPr>
      </w:pPr>
      <w:r>
        <w:rPr>
          <w:sz w:val="16"/>
        </w:rPr>
        <w:t>Confidential Information refers to all financial, technical, business and legal information, in particular to drawings, dimensional sketches and installation layouts, as well as to the parties’ intentions and plans regarding future product developments.</w:t>
      </w:r>
    </w:p>
    <w:p w14:paraId="69B576A9" w14:textId="77777777" w:rsidR="004A5A4C" w:rsidRDefault="004A5A4C">
      <w:pPr>
        <w:pStyle w:val="Textkrper"/>
        <w:rPr>
          <w:sz w:val="20"/>
        </w:rPr>
      </w:pPr>
    </w:p>
    <w:p w14:paraId="719633D8" w14:textId="77777777" w:rsidR="004A5A4C" w:rsidRDefault="004A5A4C">
      <w:pPr>
        <w:pStyle w:val="Textkrper"/>
        <w:rPr>
          <w:sz w:val="20"/>
        </w:rPr>
      </w:pPr>
    </w:p>
    <w:p w14:paraId="2A4FC860" w14:textId="77777777" w:rsidR="004A5A4C" w:rsidRDefault="004A5A4C">
      <w:pPr>
        <w:pStyle w:val="Textkrper"/>
        <w:rPr>
          <w:sz w:val="20"/>
        </w:rPr>
      </w:pPr>
    </w:p>
    <w:p w14:paraId="51C6DBB9" w14:textId="77777777" w:rsidR="004A5A4C" w:rsidRDefault="004A5A4C">
      <w:pPr>
        <w:pStyle w:val="Textkrper"/>
        <w:rPr>
          <w:sz w:val="20"/>
        </w:rPr>
      </w:pPr>
    </w:p>
    <w:p w14:paraId="54E821AC" w14:textId="77777777" w:rsidR="004A5A4C" w:rsidRDefault="004A5A4C">
      <w:pPr>
        <w:pStyle w:val="Textkrper"/>
        <w:rPr>
          <w:sz w:val="20"/>
        </w:rPr>
      </w:pPr>
    </w:p>
    <w:p w14:paraId="686098AD" w14:textId="77777777" w:rsidR="004A5A4C" w:rsidRDefault="004A5A4C">
      <w:pPr>
        <w:pStyle w:val="Textkrper"/>
        <w:spacing w:before="195"/>
        <w:rPr>
          <w:sz w:val="20"/>
        </w:rPr>
      </w:pPr>
    </w:p>
    <w:p w14:paraId="5CCE12D7" w14:textId="57A7C7CA" w:rsidR="004A5A4C" w:rsidRDefault="004A5A4C">
      <w:pPr>
        <w:pStyle w:val="Textkrper"/>
        <w:spacing w:line="20" w:lineRule="exact"/>
        <w:ind w:left="112"/>
        <w:rPr>
          <w:sz w:val="2"/>
        </w:rPr>
      </w:pPr>
    </w:p>
    <w:p w14:paraId="68B5B4D2" w14:textId="77777777" w:rsidR="004A5A4C" w:rsidRDefault="004A5A4C">
      <w:pPr>
        <w:spacing w:line="20" w:lineRule="exact"/>
        <w:rPr>
          <w:sz w:val="2"/>
        </w:rPr>
        <w:sectPr w:rsidR="004A5A4C" w:rsidSect="00262BA4">
          <w:headerReference w:type="default" r:id="rId7"/>
          <w:footerReference w:type="default" r:id="rId8"/>
          <w:type w:val="continuous"/>
          <w:pgSz w:w="11900" w:h="16840"/>
          <w:pgMar w:top="2000" w:right="320" w:bottom="320" w:left="900" w:header="467" w:footer="135" w:gutter="0"/>
          <w:pgNumType w:start="1"/>
          <w:cols w:space="720"/>
        </w:sectPr>
      </w:pPr>
    </w:p>
    <w:p w14:paraId="1304D222" w14:textId="77777777" w:rsidR="004A5A4C" w:rsidRDefault="004A5A4C">
      <w:pPr>
        <w:spacing w:line="249" w:lineRule="auto"/>
        <w:rPr>
          <w:sz w:val="16"/>
        </w:rPr>
        <w:sectPr w:rsidR="004A5A4C" w:rsidSect="00262BA4">
          <w:type w:val="continuous"/>
          <w:pgSz w:w="11900" w:h="16840"/>
          <w:pgMar w:top="2000" w:right="320" w:bottom="320" w:left="900" w:header="467" w:footer="135" w:gutter="0"/>
          <w:cols w:num="4" w:space="720" w:equalWidth="0">
            <w:col w:w="2320" w:space="408"/>
            <w:col w:w="2045" w:space="554"/>
            <w:col w:w="1787" w:space="644"/>
            <w:col w:w="2922"/>
          </w:cols>
        </w:sectPr>
      </w:pPr>
    </w:p>
    <w:p w14:paraId="3AFE2B68" w14:textId="77777777" w:rsidR="004A5A4C" w:rsidRDefault="004A5A4C">
      <w:pPr>
        <w:pStyle w:val="Textkrper"/>
        <w:spacing w:before="99"/>
      </w:pPr>
    </w:p>
    <w:p w14:paraId="43D41271" w14:textId="77777777" w:rsidR="004A5A4C" w:rsidRDefault="00000000">
      <w:pPr>
        <w:pStyle w:val="Listenabsatz"/>
        <w:numPr>
          <w:ilvl w:val="0"/>
          <w:numId w:val="1"/>
        </w:numPr>
        <w:tabs>
          <w:tab w:val="left" w:pos="486"/>
        </w:tabs>
        <w:spacing w:before="1" w:line="278" w:lineRule="auto"/>
        <w:ind w:left="232" w:right="243" w:firstLine="0"/>
        <w:jc w:val="both"/>
        <w:rPr>
          <w:sz w:val="16"/>
        </w:rPr>
      </w:pPr>
      <w:r>
        <w:rPr>
          <w:sz w:val="16"/>
        </w:rPr>
        <w:t>Information shall not be confidential if it has already been published, is in the public domain, forms part of general technical knowledge, corresponds</w:t>
      </w:r>
      <w:r>
        <w:rPr>
          <w:spacing w:val="-7"/>
          <w:sz w:val="16"/>
        </w:rPr>
        <w:t xml:space="preserve"> </w:t>
      </w:r>
      <w:r>
        <w:rPr>
          <w:sz w:val="16"/>
        </w:rPr>
        <w:t>to</w:t>
      </w:r>
      <w:r>
        <w:rPr>
          <w:spacing w:val="-6"/>
          <w:sz w:val="16"/>
        </w:rPr>
        <w:t xml:space="preserve"> </w:t>
      </w:r>
      <w:r>
        <w:rPr>
          <w:sz w:val="16"/>
        </w:rPr>
        <w:t>the</w:t>
      </w:r>
      <w:r>
        <w:rPr>
          <w:spacing w:val="-11"/>
          <w:sz w:val="16"/>
        </w:rPr>
        <w:t xml:space="preserve"> </w:t>
      </w:r>
      <w:r>
        <w:rPr>
          <w:sz w:val="16"/>
        </w:rPr>
        <w:t>general</w:t>
      </w:r>
      <w:r>
        <w:rPr>
          <w:spacing w:val="-11"/>
          <w:sz w:val="16"/>
        </w:rPr>
        <w:t xml:space="preserve"> </w:t>
      </w:r>
      <w:r>
        <w:rPr>
          <w:sz w:val="16"/>
        </w:rPr>
        <w:t>state</w:t>
      </w:r>
      <w:r>
        <w:rPr>
          <w:spacing w:val="-6"/>
          <w:sz w:val="16"/>
        </w:rPr>
        <w:t xml:space="preserve"> </w:t>
      </w:r>
      <w:r>
        <w:rPr>
          <w:sz w:val="16"/>
        </w:rPr>
        <w:t>of</w:t>
      </w:r>
      <w:r>
        <w:rPr>
          <w:spacing w:val="-10"/>
          <w:sz w:val="16"/>
        </w:rPr>
        <w:t xml:space="preserve"> </w:t>
      </w:r>
      <w:r>
        <w:rPr>
          <w:sz w:val="16"/>
        </w:rPr>
        <w:t>the</w:t>
      </w:r>
      <w:r>
        <w:rPr>
          <w:spacing w:val="-6"/>
          <w:sz w:val="16"/>
        </w:rPr>
        <w:t xml:space="preserve"> </w:t>
      </w:r>
      <w:r>
        <w:rPr>
          <w:sz w:val="16"/>
        </w:rPr>
        <w:t>art</w:t>
      </w:r>
      <w:r>
        <w:rPr>
          <w:spacing w:val="-6"/>
          <w:sz w:val="16"/>
        </w:rPr>
        <w:t xml:space="preserve"> </w:t>
      </w:r>
      <w:r>
        <w:rPr>
          <w:sz w:val="16"/>
        </w:rPr>
        <w:t>and/or</w:t>
      </w:r>
      <w:r>
        <w:rPr>
          <w:spacing w:val="-9"/>
          <w:sz w:val="16"/>
        </w:rPr>
        <w:t xml:space="preserve"> </w:t>
      </w:r>
      <w:r>
        <w:rPr>
          <w:sz w:val="16"/>
        </w:rPr>
        <w:t>was</w:t>
      </w:r>
      <w:r>
        <w:rPr>
          <w:spacing w:val="-7"/>
          <w:sz w:val="16"/>
        </w:rPr>
        <w:t xml:space="preserve"> </w:t>
      </w:r>
      <w:r>
        <w:rPr>
          <w:sz w:val="16"/>
        </w:rPr>
        <w:t>demonstrably</w:t>
      </w:r>
      <w:r>
        <w:rPr>
          <w:spacing w:val="-7"/>
          <w:sz w:val="16"/>
        </w:rPr>
        <w:t xml:space="preserve"> </w:t>
      </w:r>
      <w:r>
        <w:rPr>
          <w:sz w:val="16"/>
        </w:rPr>
        <w:t>already</w:t>
      </w:r>
      <w:r>
        <w:rPr>
          <w:spacing w:val="-7"/>
          <w:sz w:val="16"/>
        </w:rPr>
        <w:t xml:space="preserve"> </w:t>
      </w:r>
      <w:r>
        <w:rPr>
          <w:sz w:val="16"/>
        </w:rPr>
        <w:t>known</w:t>
      </w:r>
      <w:r>
        <w:rPr>
          <w:spacing w:val="-11"/>
          <w:sz w:val="16"/>
        </w:rPr>
        <w:t xml:space="preserve"> </w:t>
      </w:r>
      <w:r>
        <w:rPr>
          <w:sz w:val="16"/>
        </w:rPr>
        <w:t>to</w:t>
      </w:r>
      <w:r>
        <w:rPr>
          <w:spacing w:val="-11"/>
          <w:sz w:val="16"/>
        </w:rPr>
        <w:t xml:space="preserve"> </w:t>
      </w:r>
      <w:r>
        <w:rPr>
          <w:sz w:val="16"/>
        </w:rPr>
        <w:t>the</w:t>
      </w:r>
      <w:r>
        <w:rPr>
          <w:spacing w:val="-11"/>
          <w:sz w:val="16"/>
        </w:rPr>
        <w:t xml:space="preserve"> </w:t>
      </w:r>
      <w:r>
        <w:rPr>
          <w:sz w:val="16"/>
        </w:rPr>
        <w:t>receiving</w:t>
      </w:r>
      <w:r>
        <w:rPr>
          <w:spacing w:val="-6"/>
          <w:sz w:val="16"/>
        </w:rPr>
        <w:t xml:space="preserve"> </w:t>
      </w:r>
      <w:r>
        <w:rPr>
          <w:sz w:val="16"/>
        </w:rPr>
        <w:t>Contracting</w:t>
      </w:r>
      <w:r>
        <w:rPr>
          <w:spacing w:val="-11"/>
          <w:sz w:val="16"/>
        </w:rPr>
        <w:t xml:space="preserve"> </w:t>
      </w:r>
      <w:r>
        <w:rPr>
          <w:sz w:val="16"/>
        </w:rPr>
        <w:t>Party</w:t>
      </w:r>
      <w:r>
        <w:rPr>
          <w:spacing w:val="-7"/>
          <w:sz w:val="16"/>
        </w:rPr>
        <w:t xml:space="preserve"> </w:t>
      </w:r>
      <w:r>
        <w:rPr>
          <w:sz w:val="16"/>
        </w:rPr>
        <w:t>before</w:t>
      </w:r>
      <w:r>
        <w:rPr>
          <w:spacing w:val="-6"/>
          <w:sz w:val="16"/>
        </w:rPr>
        <w:t xml:space="preserve"> </w:t>
      </w:r>
      <w:r>
        <w:rPr>
          <w:sz w:val="16"/>
        </w:rPr>
        <w:t>it</w:t>
      </w:r>
      <w:r>
        <w:rPr>
          <w:spacing w:val="-10"/>
          <w:sz w:val="16"/>
        </w:rPr>
        <w:t xml:space="preserve"> </w:t>
      </w:r>
      <w:r>
        <w:rPr>
          <w:sz w:val="16"/>
        </w:rPr>
        <w:t>was</w:t>
      </w:r>
      <w:r>
        <w:rPr>
          <w:spacing w:val="-7"/>
          <w:sz w:val="16"/>
        </w:rPr>
        <w:t xml:space="preserve"> </w:t>
      </w:r>
      <w:r>
        <w:rPr>
          <w:sz w:val="16"/>
        </w:rPr>
        <w:t>communicated by the other Contracting Party.</w:t>
      </w:r>
    </w:p>
    <w:p w14:paraId="39D454D7" w14:textId="77777777" w:rsidR="004A5A4C" w:rsidRDefault="004A5A4C">
      <w:pPr>
        <w:pStyle w:val="Textkrper"/>
        <w:spacing w:before="10"/>
      </w:pPr>
    </w:p>
    <w:p w14:paraId="21C78324" w14:textId="77777777" w:rsidR="004A5A4C" w:rsidRDefault="00000000">
      <w:pPr>
        <w:pStyle w:val="Textkrper"/>
        <w:spacing w:before="1" w:line="278" w:lineRule="auto"/>
        <w:ind w:left="232" w:right="243" w:firstLine="43"/>
        <w:jc w:val="both"/>
      </w:pPr>
      <w:r>
        <w:t>The duty of confidentiality shall not apply if, after the information is disclosed to the Party bound by confidentiality, the information enters the public domain</w:t>
      </w:r>
      <w:r>
        <w:rPr>
          <w:spacing w:val="-3"/>
        </w:rPr>
        <w:t xml:space="preserve"> </w:t>
      </w:r>
      <w:r>
        <w:t>without</w:t>
      </w:r>
      <w:r>
        <w:rPr>
          <w:spacing w:val="-2"/>
        </w:rPr>
        <w:t xml:space="preserve"> </w:t>
      </w:r>
      <w:r>
        <w:t>a</w:t>
      </w:r>
      <w:r>
        <w:rPr>
          <w:spacing w:val="-6"/>
        </w:rPr>
        <w:t xml:space="preserve"> </w:t>
      </w:r>
      <w:r>
        <w:t>breach</w:t>
      </w:r>
      <w:r>
        <w:rPr>
          <w:spacing w:val="-6"/>
        </w:rPr>
        <w:t xml:space="preserve"> </w:t>
      </w:r>
      <w:r>
        <w:t>of</w:t>
      </w:r>
      <w:r>
        <w:rPr>
          <w:spacing w:val="-2"/>
        </w:rPr>
        <w:t xml:space="preserve"> </w:t>
      </w:r>
      <w:r>
        <w:t>this</w:t>
      </w:r>
      <w:r>
        <w:rPr>
          <w:spacing w:val="-3"/>
        </w:rPr>
        <w:t xml:space="preserve"> </w:t>
      </w:r>
      <w:r>
        <w:t>Agreement</w:t>
      </w:r>
      <w:r>
        <w:rPr>
          <w:spacing w:val="-2"/>
        </w:rPr>
        <w:t xml:space="preserve"> </w:t>
      </w:r>
      <w:r>
        <w:t>by</w:t>
      </w:r>
      <w:r>
        <w:rPr>
          <w:spacing w:val="-3"/>
        </w:rPr>
        <w:t xml:space="preserve"> </w:t>
      </w:r>
      <w:r>
        <w:t>the</w:t>
      </w:r>
      <w:r>
        <w:rPr>
          <w:spacing w:val="-6"/>
        </w:rPr>
        <w:t xml:space="preserve"> </w:t>
      </w:r>
      <w:r>
        <w:t>receiving</w:t>
      </w:r>
      <w:r>
        <w:rPr>
          <w:spacing w:val="-6"/>
        </w:rPr>
        <w:t xml:space="preserve"> </w:t>
      </w:r>
      <w:r>
        <w:t>Party,</w:t>
      </w:r>
      <w:r>
        <w:rPr>
          <w:spacing w:val="-6"/>
        </w:rPr>
        <w:t xml:space="preserve"> </w:t>
      </w:r>
      <w:r>
        <w:t>is</w:t>
      </w:r>
      <w:r>
        <w:rPr>
          <w:spacing w:val="-3"/>
        </w:rPr>
        <w:t xml:space="preserve"> </w:t>
      </w:r>
      <w:r>
        <w:t>disclosed</w:t>
      </w:r>
      <w:r>
        <w:rPr>
          <w:spacing w:val="-3"/>
        </w:rPr>
        <w:t xml:space="preserve"> </w:t>
      </w:r>
      <w:r>
        <w:t>by</w:t>
      </w:r>
      <w:r>
        <w:rPr>
          <w:spacing w:val="-3"/>
        </w:rPr>
        <w:t xml:space="preserve"> </w:t>
      </w:r>
      <w:r>
        <w:t>third</w:t>
      </w:r>
      <w:r>
        <w:rPr>
          <w:spacing w:val="-6"/>
        </w:rPr>
        <w:t xml:space="preserve"> </w:t>
      </w:r>
      <w:r>
        <w:t>parties</w:t>
      </w:r>
      <w:r>
        <w:rPr>
          <w:spacing w:val="-3"/>
        </w:rPr>
        <w:t xml:space="preserve"> </w:t>
      </w:r>
      <w:r>
        <w:t>to</w:t>
      </w:r>
      <w:r>
        <w:rPr>
          <w:spacing w:val="-3"/>
        </w:rPr>
        <w:t xml:space="preserve"> </w:t>
      </w:r>
      <w:r>
        <w:t>the</w:t>
      </w:r>
      <w:r>
        <w:rPr>
          <w:spacing w:val="-6"/>
        </w:rPr>
        <w:t xml:space="preserve"> </w:t>
      </w:r>
      <w:r>
        <w:t>Party</w:t>
      </w:r>
      <w:r>
        <w:rPr>
          <w:spacing w:val="-3"/>
        </w:rPr>
        <w:t xml:space="preserve"> </w:t>
      </w:r>
      <w:r>
        <w:t>bound</w:t>
      </w:r>
      <w:r>
        <w:rPr>
          <w:spacing w:val="-3"/>
        </w:rPr>
        <w:t xml:space="preserve"> </w:t>
      </w:r>
      <w:r>
        <w:t>by</w:t>
      </w:r>
      <w:r>
        <w:rPr>
          <w:spacing w:val="-3"/>
        </w:rPr>
        <w:t xml:space="preserve"> </w:t>
      </w:r>
      <w:r>
        <w:t>confidentiality without a breach of confidentiality by these third parties, or is developed by the Party bound by confidentiality autonomously and independently of the Confidential Information, or if the other Party discloses it to the public or must disclose it to the public because of legal requirements.</w:t>
      </w:r>
    </w:p>
    <w:p w14:paraId="7DFEB70B" w14:textId="77777777" w:rsidR="004A5A4C" w:rsidRDefault="004A5A4C">
      <w:pPr>
        <w:pStyle w:val="Textkrper"/>
        <w:spacing w:before="8"/>
      </w:pPr>
    </w:p>
    <w:p w14:paraId="2FC11F54" w14:textId="77777777" w:rsidR="004A5A4C" w:rsidRDefault="00000000">
      <w:pPr>
        <w:pStyle w:val="Listenabsatz"/>
        <w:numPr>
          <w:ilvl w:val="0"/>
          <w:numId w:val="1"/>
        </w:numPr>
        <w:tabs>
          <w:tab w:val="left" w:pos="471"/>
        </w:tabs>
        <w:spacing w:line="278" w:lineRule="auto"/>
        <w:ind w:left="232" w:right="243" w:firstLine="0"/>
        <w:jc w:val="both"/>
        <w:rPr>
          <w:sz w:val="16"/>
        </w:rPr>
      </w:pPr>
      <w:r>
        <w:rPr>
          <w:sz w:val="16"/>
        </w:rPr>
        <w:t>The</w:t>
      </w:r>
      <w:r>
        <w:rPr>
          <w:spacing w:val="-1"/>
          <w:sz w:val="16"/>
        </w:rPr>
        <w:t xml:space="preserve"> </w:t>
      </w:r>
      <w:r>
        <w:rPr>
          <w:sz w:val="16"/>
        </w:rPr>
        <w:t>Contracting Parties hereby undertake to impose on</w:t>
      </w:r>
      <w:r>
        <w:rPr>
          <w:spacing w:val="-1"/>
          <w:sz w:val="16"/>
        </w:rPr>
        <w:t xml:space="preserve"> </w:t>
      </w:r>
      <w:r>
        <w:rPr>
          <w:sz w:val="16"/>
        </w:rPr>
        <w:t>any of their staff who become aware of this information the</w:t>
      </w:r>
      <w:r>
        <w:rPr>
          <w:spacing w:val="-1"/>
          <w:sz w:val="16"/>
        </w:rPr>
        <w:t xml:space="preserve"> </w:t>
      </w:r>
      <w:r>
        <w:rPr>
          <w:sz w:val="16"/>
        </w:rPr>
        <w:t>same obligations as the Contractors have</w:t>
      </w:r>
      <w:r>
        <w:rPr>
          <w:spacing w:val="-1"/>
          <w:sz w:val="16"/>
        </w:rPr>
        <w:t xml:space="preserve"> </w:t>
      </w:r>
      <w:r>
        <w:rPr>
          <w:sz w:val="16"/>
        </w:rPr>
        <w:t>entered</w:t>
      </w:r>
      <w:r>
        <w:rPr>
          <w:spacing w:val="-1"/>
          <w:sz w:val="16"/>
        </w:rPr>
        <w:t xml:space="preserve"> </w:t>
      </w:r>
      <w:r>
        <w:rPr>
          <w:sz w:val="16"/>
        </w:rPr>
        <w:t>into</w:t>
      </w:r>
      <w:r>
        <w:rPr>
          <w:spacing w:val="-1"/>
          <w:sz w:val="16"/>
        </w:rPr>
        <w:t xml:space="preserve"> </w:t>
      </w:r>
      <w:r>
        <w:rPr>
          <w:sz w:val="16"/>
        </w:rPr>
        <w:t>above, unless these members of staff are already obliged</w:t>
      </w:r>
      <w:r>
        <w:rPr>
          <w:spacing w:val="-1"/>
          <w:sz w:val="16"/>
        </w:rPr>
        <w:t xml:space="preserve"> </w:t>
      </w:r>
      <w:r>
        <w:rPr>
          <w:sz w:val="16"/>
        </w:rPr>
        <w:t>to maintain</w:t>
      </w:r>
      <w:r>
        <w:rPr>
          <w:spacing w:val="-1"/>
          <w:sz w:val="16"/>
        </w:rPr>
        <w:t xml:space="preserve"> </w:t>
      </w:r>
      <w:r>
        <w:rPr>
          <w:sz w:val="16"/>
        </w:rPr>
        <w:t>confidentiality to</w:t>
      </w:r>
      <w:r>
        <w:rPr>
          <w:spacing w:val="-1"/>
          <w:sz w:val="16"/>
        </w:rPr>
        <w:t xml:space="preserve"> </w:t>
      </w:r>
      <w:r>
        <w:rPr>
          <w:sz w:val="16"/>
        </w:rPr>
        <w:t>the same extent based on their individual contracts of employment.</w:t>
      </w:r>
    </w:p>
    <w:p w14:paraId="1EDB9696" w14:textId="77777777" w:rsidR="004A5A4C" w:rsidRDefault="004A5A4C">
      <w:pPr>
        <w:pStyle w:val="Textkrper"/>
        <w:spacing w:before="16"/>
      </w:pPr>
    </w:p>
    <w:p w14:paraId="692CAD64" w14:textId="77777777" w:rsidR="004A5A4C" w:rsidRDefault="00000000">
      <w:pPr>
        <w:pStyle w:val="Listenabsatz"/>
        <w:numPr>
          <w:ilvl w:val="0"/>
          <w:numId w:val="1"/>
        </w:numPr>
        <w:tabs>
          <w:tab w:val="left" w:pos="466"/>
        </w:tabs>
        <w:ind w:left="466" w:hanging="234"/>
        <w:rPr>
          <w:sz w:val="16"/>
        </w:rPr>
      </w:pPr>
      <w:r>
        <w:rPr>
          <w:sz w:val="16"/>
        </w:rPr>
        <w:t>The</w:t>
      </w:r>
      <w:r>
        <w:rPr>
          <w:spacing w:val="-7"/>
          <w:sz w:val="16"/>
        </w:rPr>
        <w:t xml:space="preserve"> </w:t>
      </w:r>
      <w:r>
        <w:rPr>
          <w:sz w:val="16"/>
        </w:rPr>
        <w:t>Contracting</w:t>
      </w:r>
      <w:r>
        <w:rPr>
          <w:spacing w:val="-7"/>
          <w:sz w:val="16"/>
        </w:rPr>
        <w:t xml:space="preserve"> </w:t>
      </w:r>
      <w:r>
        <w:rPr>
          <w:sz w:val="16"/>
        </w:rPr>
        <w:t>Parties</w:t>
      </w:r>
      <w:r>
        <w:rPr>
          <w:spacing w:val="-6"/>
          <w:sz w:val="16"/>
        </w:rPr>
        <w:t xml:space="preserve"> </w:t>
      </w:r>
      <w:r>
        <w:rPr>
          <w:sz w:val="16"/>
        </w:rPr>
        <w:t>shall</w:t>
      </w:r>
      <w:r>
        <w:rPr>
          <w:spacing w:val="-7"/>
          <w:sz w:val="16"/>
        </w:rPr>
        <w:t xml:space="preserve"> </w:t>
      </w:r>
      <w:r>
        <w:rPr>
          <w:sz w:val="16"/>
        </w:rPr>
        <w:t>be</w:t>
      </w:r>
      <w:r>
        <w:rPr>
          <w:spacing w:val="-7"/>
          <w:sz w:val="16"/>
        </w:rPr>
        <w:t xml:space="preserve"> </w:t>
      </w:r>
      <w:r>
        <w:rPr>
          <w:sz w:val="16"/>
        </w:rPr>
        <w:t>liable</w:t>
      </w:r>
      <w:r>
        <w:rPr>
          <w:spacing w:val="-6"/>
          <w:sz w:val="16"/>
        </w:rPr>
        <w:t xml:space="preserve"> </w:t>
      </w:r>
      <w:r>
        <w:rPr>
          <w:sz w:val="16"/>
        </w:rPr>
        <w:t>for</w:t>
      </w:r>
      <w:r>
        <w:rPr>
          <w:spacing w:val="-5"/>
          <w:sz w:val="16"/>
        </w:rPr>
        <w:t xml:space="preserve"> </w:t>
      </w:r>
      <w:r>
        <w:rPr>
          <w:sz w:val="16"/>
        </w:rPr>
        <w:t>adherence</w:t>
      </w:r>
      <w:r>
        <w:rPr>
          <w:spacing w:val="-7"/>
          <w:sz w:val="16"/>
        </w:rPr>
        <w:t xml:space="preserve"> </w:t>
      </w:r>
      <w:r>
        <w:rPr>
          <w:sz w:val="16"/>
        </w:rPr>
        <w:t>to</w:t>
      </w:r>
      <w:r>
        <w:rPr>
          <w:spacing w:val="-6"/>
          <w:sz w:val="16"/>
        </w:rPr>
        <w:t xml:space="preserve"> </w:t>
      </w:r>
      <w:r>
        <w:rPr>
          <w:sz w:val="16"/>
        </w:rPr>
        <w:t>this</w:t>
      </w:r>
      <w:r>
        <w:rPr>
          <w:spacing w:val="-7"/>
          <w:sz w:val="16"/>
        </w:rPr>
        <w:t xml:space="preserve"> </w:t>
      </w:r>
      <w:r>
        <w:rPr>
          <w:sz w:val="16"/>
        </w:rPr>
        <w:t>Confidentiality</w:t>
      </w:r>
      <w:r>
        <w:rPr>
          <w:spacing w:val="-7"/>
          <w:sz w:val="16"/>
        </w:rPr>
        <w:t xml:space="preserve"> </w:t>
      </w:r>
      <w:r>
        <w:rPr>
          <w:sz w:val="16"/>
        </w:rPr>
        <w:t>Agreement</w:t>
      </w:r>
      <w:r>
        <w:rPr>
          <w:spacing w:val="-5"/>
          <w:sz w:val="16"/>
        </w:rPr>
        <w:t xml:space="preserve"> </w:t>
      </w:r>
      <w:r>
        <w:rPr>
          <w:sz w:val="16"/>
        </w:rPr>
        <w:t>by</w:t>
      </w:r>
      <w:r>
        <w:rPr>
          <w:spacing w:val="-7"/>
          <w:sz w:val="16"/>
        </w:rPr>
        <w:t xml:space="preserve"> </w:t>
      </w:r>
      <w:r>
        <w:rPr>
          <w:sz w:val="16"/>
        </w:rPr>
        <w:t>their</w:t>
      </w:r>
      <w:r>
        <w:rPr>
          <w:spacing w:val="-5"/>
          <w:sz w:val="16"/>
        </w:rPr>
        <w:t xml:space="preserve"> </w:t>
      </w:r>
      <w:r>
        <w:rPr>
          <w:sz w:val="16"/>
        </w:rPr>
        <w:t>employees</w:t>
      </w:r>
      <w:r>
        <w:rPr>
          <w:spacing w:val="-3"/>
          <w:sz w:val="16"/>
        </w:rPr>
        <w:t xml:space="preserve"> </w:t>
      </w:r>
      <w:r>
        <w:rPr>
          <w:sz w:val="16"/>
        </w:rPr>
        <w:t>and</w:t>
      </w:r>
      <w:r>
        <w:rPr>
          <w:spacing w:val="-10"/>
          <w:sz w:val="16"/>
        </w:rPr>
        <w:t xml:space="preserve"> </w:t>
      </w:r>
      <w:r>
        <w:rPr>
          <w:sz w:val="16"/>
        </w:rPr>
        <w:t>by</w:t>
      </w:r>
      <w:r>
        <w:rPr>
          <w:spacing w:val="-7"/>
          <w:sz w:val="16"/>
        </w:rPr>
        <w:t xml:space="preserve"> </w:t>
      </w:r>
      <w:r>
        <w:rPr>
          <w:sz w:val="16"/>
        </w:rPr>
        <w:t>subcontracted</w:t>
      </w:r>
      <w:r>
        <w:rPr>
          <w:spacing w:val="-10"/>
          <w:sz w:val="16"/>
        </w:rPr>
        <w:t xml:space="preserve"> </w:t>
      </w:r>
      <w:r>
        <w:rPr>
          <w:sz w:val="16"/>
        </w:rPr>
        <w:t>third</w:t>
      </w:r>
      <w:r>
        <w:rPr>
          <w:spacing w:val="-6"/>
          <w:sz w:val="16"/>
        </w:rPr>
        <w:t xml:space="preserve"> </w:t>
      </w:r>
      <w:r>
        <w:rPr>
          <w:spacing w:val="-2"/>
          <w:sz w:val="16"/>
        </w:rPr>
        <w:t>parties.</w:t>
      </w:r>
    </w:p>
    <w:p w14:paraId="7204B84E" w14:textId="77777777" w:rsidR="004A5A4C" w:rsidRDefault="004A5A4C">
      <w:pPr>
        <w:pStyle w:val="Textkrper"/>
        <w:spacing w:before="40"/>
      </w:pPr>
    </w:p>
    <w:p w14:paraId="3A1F8684" w14:textId="77777777" w:rsidR="004A5A4C" w:rsidRDefault="00000000">
      <w:pPr>
        <w:pStyle w:val="Listenabsatz"/>
        <w:numPr>
          <w:ilvl w:val="0"/>
          <w:numId w:val="1"/>
        </w:numPr>
        <w:tabs>
          <w:tab w:val="left" w:pos="466"/>
        </w:tabs>
        <w:ind w:left="466" w:hanging="234"/>
        <w:rPr>
          <w:sz w:val="16"/>
        </w:rPr>
      </w:pPr>
      <w:r>
        <w:rPr>
          <w:sz w:val="16"/>
        </w:rPr>
        <w:t>The</w:t>
      </w:r>
      <w:r>
        <w:rPr>
          <w:spacing w:val="-5"/>
          <w:sz w:val="16"/>
        </w:rPr>
        <w:t xml:space="preserve"> </w:t>
      </w:r>
      <w:r>
        <w:rPr>
          <w:sz w:val="16"/>
        </w:rPr>
        <w:t>Contractors</w:t>
      </w:r>
      <w:r>
        <w:rPr>
          <w:spacing w:val="-5"/>
          <w:sz w:val="16"/>
        </w:rPr>
        <w:t xml:space="preserve"> </w:t>
      </w:r>
      <w:r>
        <w:rPr>
          <w:sz w:val="16"/>
        </w:rPr>
        <w:t>shall</w:t>
      </w:r>
      <w:r>
        <w:rPr>
          <w:spacing w:val="-5"/>
          <w:sz w:val="16"/>
        </w:rPr>
        <w:t xml:space="preserve"> </w:t>
      </w:r>
      <w:r>
        <w:rPr>
          <w:sz w:val="16"/>
        </w:rPr>
        <w:t>handle</w:t>
      </w:r>
      <w:r>
        <w:rPr>
          <w:spacing w:val="-5"/>
          <w:sz w:val="16"/>
        </w:rPr>
        <w:t xml:space="preserve"> </w:t>
      </w:r>
      <w:r>
        <w:rPr>
          <w:sz w:val="16"/>
        </w:rPr>
        <w:t>the</w:t>
      </w:r>
      <w:r>
        <w:rPr>
          <w:spacing w:val="-8"/>
          <w:sz w:val="16"/>
        </w:rPr>
        <w:t xml:space="preserve"> </w:t>
      </w:r>
      <w:r>
        <w:rPr>
          <w:sz w:val="16"/>
        </w:rPr>
        <w:t>Confidential</w:t>
      </w:r>
      <w:r>
        <w:rPr>
          <w:spacing w:val="-9"/>
          <w:sz w:val="16"/>
        </w:rPr>
        <w:t xml:space="preserve"> </w:t>
      </w:r>
      <w:r>
        <w:rPr>
          <w:sz w:val="16"/>
        </w:rPr>
        <w:t>Information</w:t>
      </w:r>
      <w:r>
        <w:rPr>
          <w:spacing w:val="-8"/>
          <w:sz w:val="16"/>
        </w:rPr>
        <w:t xml:space="preserve"> </w:t>
      </w:r>
      <w:r>
        <w:rPr>
          <w:sz w:val="16"/>
        </w:rPr>
        <w:t>with</w:t>
      </w:r>
      <w:r>
        <w:rPr>
          <w:spacing w:val="-5"/>
          <w:sz w:val="16"/>
        </w:rPr>
        <w:t xml:space="preserve"> </w:t>
      </w:r>
      <w:r>
        <w:rPr>
          <w:sz w:val="16"/>
        </w:rPr>
        <w:t>the</w:t>
      </w:r>
      <w:r>
        <w:rPr>
          <w:spacing w:val="-5"/>
          <w:sz w:val="16"/>
        </w:rPr>
        <w:t xml:space="preserve"> </w:t>
      </w:r>
      <w:r>
        <w:rPr>
          <w:sz w:val="16"/>
        </w:rPr>
        <w:t>same</w:t>
      </w:r>
      <w:r>
        <w:rPr>
          <w:spacing w:val="-8"/>
          <w:sz w:val="16"/>
        </w:rPr>
        <w:t xml:space="preserve"> </w:t>
      </w:r>
      <w:r>
        <w:rPr>
          <w:sz w:val="16"/>
        </w:rPr>
        <w:t>care</w:t>
      </w:r>
      <w:r>
        <w:rPr>
          <w:spacing w:val="-5"/>
          <w:sz w:val="16"/>
        </w:rPr>
        <w:t xml:space="preserve"> </w:t>
      </w:r>
      <w:r>
        <w:rPr>
          <w:sz w:val="16"/>
        </w:rPr>
        <w:t>as</w:t>
      </w:r>
      <w:r>
        <w:rPr>
          <w:spacing w:val="-5"/>
          <w:sz w:val="16"/>
        </w:rPr>
        <w:t xml:space="preserve"> </w:t>
      </w:r>
      <w:r>
        <w:rPr>
          <w:sz w:val="16"/>
        </w:rPr>
        <w:t>they</w:t>
      </w:r>
      <w:r>
        <w:rPr>
          <w:spacing w:val="-5"/>
          <w:sz w:val="16"/>
        </w:rPr>
        <w:t xml:space="preserve"> </w:t>
      </w:r>
      <w:r>
        <w:rPr>
          <w:sz w:val="16"/>
        </w:rPr>
        <w:t>do</w:t>
      </w:r>
      <w:r>
        <w:rPr>
          <w:spacing w:val="-8"/>
          <w:sz w:val="16"/>
        </w:rPr>
        <w:t xml:space="preserve"> </w:t>
      </w:r>
      <w:r>
        <w:rPr>
          <w:sz w:val="16"/>
        </w:rPr>
        <w:t>their</w:t>
      </w:r>
      <w:r>
        <w:rPr>
          <w:spacing w:val="-3"/>
          <w:sz w:val="16"/>
        </w:rPr>
        <w:t xml:space="preserve"> </w:t>
      </w:r>
      <w:r>
        <w:rPr>
          <w:sz w:val="16"/>
        </w:rPr>
        <w:t>own</w:t>
      </w:r>
      <w:r>
        <w:rPr>
          <w:spacing w:val="-5"/>
          <w:sz w:val="16"/>
        </w:rPr>
        <w:t xml:space="preserve"> </w:t>
      </w:r>
      <w:r>
        <w:rPr>
          <w:sz w:val="16"/>
        </w:rPr>
        <w:t>Confidential</w:t>
      </w:r>
      <w:r>
        <w:rPr>
          <w:spacing w:val="-8"/>
          <w:sz w:val="16"/>
        </w:rPr>
        <w:t xml:space="preserve"> </w:t>
      </w:r>
      <w:r>
        <w:rPr>
          <w:spacing w:val="-2"/>
          <w:sz w:val="16"/>
        </w:rPr>
        <w:t>Information.</w:t>
      </w:r>
    </w:p>
    <w:p w14:paraId="66784B4B" w14:textId="77777777" w:rsidR="004A5A4C" w:rsidRDefault="004A5A4C">
      <w:pPr>
        <w:pStyle w:val="Textkrper"/>
        <w:spacing w:before="40"/>
      </w:pPr>
    </w:p>
    <w:p w14:paraId="2FED782E" w14:textId="77777777" w:rsidR="004A5A4C" w:rsidRDefault="00000000">
      <w:pPr>
        <w:pStyle w:val="Listenabsatz"/>
        <w:numPr>
          <w:ilvl w:val="0"/>
          <w:numId w:val="1"/>
        </w:numPr>
        <w:tabs>
          <w:tab w:val="left" w:pos="476"/>
        </w:tabs>
        <w:spacing w:line="280" w:lineRule="auto"/>
        <w:ind w:left="232" w:right="248" w:firstLine="0"/>
        <w:jc w:val="both"/>
        <w:rPr>
          <w:sz w:val="16"/>
        </w:rPr>
      </w:pPr>
      <w:r>
        <w:rPr>
          <w:sz w:val="16"/>
        </w:rPr>
        <w:t>DSI hereby reserves rights of ownership and copyright of all documents. In the event that findings liable to protection by property rights are disclosed, DSI hereby reserves all rights in respect of potential subsequent property rights.</w:t>
      </w:r>
    </w:p>
    <w:p w14:paraId="442840D2" w14:textId="77777777" w:rsidR="004A5A4C" w:rsidRDefault="004A5A4C">
      <w:pPr>
        <w:pStyle w:val="Textkrper"/>
        <w:spacing w:before="14"/>
      </w:pPr>
    </w:p>
    <w:p w14:paraId="574B9666" w14:textId="77777777" w:rsidR="004A5A4C" w:rsidRDefault="00000000">
      <w:pPr>
        <w:pStyle w:val="Listenabsatz"/>
        <w:numPr>
          <w:ilvl w:val="0"/>
          <w:numId w:val="1"/>
        </w:numPr>
        <w:tabs>
          <w:tab w:val="left" w:pos="466"/>
        </w:tabs>
        <w:ind w:left="466" w:hanging="234"/>
        <w:rPr>
          <w:sz w:val="16"/>
        </w:rPr>
      </w:pPr>
      <w:r>
        <w:rPr>
          <w:sz w:val="16"/>
        </w:rPr>
        <w:t>The</w:t>
      </w:r>
      <w:r>
        <w:rPr>
          <w:spacing w:val="-5"/>
          <w:sz w:val="16"/>
        </w:rPr>
        <w:t xml:space="preserve"> </w:t>
      </w:r>
      <w:r>
        <w:rPr>
          <w:sz w:val="16"/>
        </w:rPr>
        <w:t>duty</w:t>
      </w:r>
      <w:r>
        <w:rPr>
          <w:spacing w:val="-5"/>
          <w:sz w:val="16"/>
        </w:rPr>
        <w:t xml:space="preserve"> </w:t>
      </w:r>
      <w:r>
        <w:rPr>
          <w:sz w:val="16"/>
        </w:rPr>
        <w:t>of</w:t>
      </w:r>
      <w:r>
        <w:rPr>
          <w:spacing w:val="-9"/>
          <w:sz w:val="16"/>
        </w:rPr>
        <w:t xml:space="preserve"> </w:t>
      </w:r>
      <w:r>
        <w:rPr>
          <w:sz w:val="16"/>
        </w:rPr>
        <w:t>confidentiality</w:t>
      </w:r>
      <w:r>
        <w:rPr>
          <w:spacing w:val="-5"/>
          <w:sz w:val="16"/>
        </w:rPr>
        <w:t xml:space="preserve"> </w:t>
      </w:r>
      <w:r>
        <w:rPr>
          <w:sz w:val="16"/>
        </w:rPr>
        <w:t>shall</w:t>
      </w:r>
      <w:r>
        <w:rPr>
          <w:spacing w:val="-5"/>
          <w:sz w:val="16"/>
        </w:rPr>
        <w:t xml:space="preserve"> </w:t>
      </w:r>
      <w:r>
        <w:rPr>
          <w:sz w:val="16"/>
        </w:rPr>
        <w:t>also</w:t>
      </w:r>
      <w:r>
        <w:rPr>
          <w:spacing w:val="-5"/>
          <w:sz w:val="16"/>
        </w:rPr>
        <w:t xml:space="preserve"> </w:t>
      </w:r>
      <w:r>
        <w:rPr>
          <w:sz w:val="16"/>
        </w:rPr>
        <w:t>apply</w:t>
      </w:r>
      <w:r>
        <w:rPr>
          <w:spacing w:val="-1"/>
          <w:sz w:val="16"/>
        </w:rPr>
        <w:t xml:space="preserve"> </w:t>
      </w:r>
      <w:r>
        <w:rPr>
          <w:sz w:val="16"/>
        </w:rPr>
        <w:t>to</w:t>
      </w:r>
      <w:r>
        <w:rPr>
          <w:spacing w:val="-5"/>
          <w:sz w:val="16"/>
        </w:rPr>
        <w:t xml:space="preserve"> </w:t>
      </w:r>
      <w:r>
        <w:rPr>
          <w:sz w:val="16"/>
        </w:rPr>
        <w:t>the</w:t>
      </w:r>
      <w:r>
        <w:rPr>
          <w:spacing w:val="-5"/>
          <w:sz w:val="16"/>
        </w:rPr>
        <w:t xml:space="preserve"> </w:t>
      </w:r>
      <w:r>
        <w:rPr>
          <w:sz w:val="16"/>
        </w:rPr>
        <w:t>existence</w:t>
      </w:r>
      <w:r>
        <w:rPr>
          <w:spacing w:val="-5"/>
          <w:sz w:val="16"/>
        </w:rPr>
        <w:t xml:space="preserve"> </w:t>
      </w:r>
      <w:r>
        <w:rPr>
          <w:sz w:val="16"/>
        </w:rPr>
        <w:t>and</w:t>
      </w:r>
      <w:r>
        <w:rPr>
          <w:spacing w:val="-8"/>
          <w:sz w:val="16"/>
        </w:rPr>
        <w:t xml:space="preserve"> </w:t>
      </w:r>
      <w:r>
        <w:rPr>
          <w:sz w:val="16"/>
        </w:rPr>
        <w:t>content</w:t>
      </w:r>
      <w:r>
        <w:rPr>
          <w:spacing w:val="-4"/>
          <w:sz w:val="16"/>
        </w:rPr>
        <w:t xml:space="preserve"> </w:t>
      </w:r>
      <w:r>
        <w:rPr>
          <w:sz w:val="16"/>
        </w:rPr>
        <w:t>of</w:t>
      </w:r>
      <w:r>
        <w:rPr>
          <w:spacing w:val="-4"/>
          <w:sz w:val="16"/>
        </w:rPr>
        <w:t xml:space="preserve"> </w:t>
      </w:r>
      <w:r>
        <w:rPr>
          <w:sz w:val="16"/>
        </w:rPr>
        <w:t>this</w:t>
      </w:r>
      <w:r>
        <w:rPr>
          <w:spacing w:val="-5"/>
          <w:sz w:val="16"/>
        </w:rPr>
        <w:t xml:space="preserve"> </w:t>
      </w:r>
      <w:r>
        <w:rPr>
          <w:spacing w:val="-2"/>
          <w:sz w:val="16"/>
        </w:rPr>
        <w:t>Agreement.</w:t>
      </w:r>
    </w:p>
    <w:p w14:paraId="09D5A64B" w14:textId="77777777" w:rsidR="004A5A4C" w:rsidRDefault="004A5A4C">
      <w:pPr>
        <w:pStyle w:val="Textkrper"/>
        <w:spacing w:before="40"/>
      </w:pPr>
    </w:p>
    <w:p w14:paraId="6459398D" w14:textId="77777777" w:rsidR="004A5A4C" w:rsidRDefault="00000000">
      <w:pPr>
        <w:pStyle w:val="Listenabsatz"/>
        <w:numPr>
          <w:ilvl w:val="0"/>
          <w:numId w:val="1"/>
        </w:numPr>
        <w:tabs>
          <w:tab w:val="left" w:pos="471"/>
        </w:tabs>
        <w:spacing w:line="278" w:lineRule="auto"/>
        <w:ind w:left="232" w:right="243" w:firstLine="0"/>
        <w:jc w:val="both"/>
        <w:rPr>
          <w:sz w:val="16"/>
        </w:rPr>
      </w:pPr>
      <w:r>
        <w:rPr>
          <w:sz w:val="16"/>
        </w:rPr>
        <w:t>The Contracting Parties shall each, at the other Contracting</w:t>
      </w:r>
      <w:r>
        <w:rPr>
          <w:spacing w:val="-1"/>
          <w:sz w:val="16"/>
        </w:rPr>
        <w:t xml:space="preserve"> </w:t>
      </w:r>
      <w:r>
        <w:rPr>
          <w:sz w:val="16"/>
        </w:rPr>
        <w:t>Party’s request, return to the</w:t>
      </w:r>
      <w:r>
        <w:rPr>
          <w:spacing w:val="-1"/>
          <w:sz w:val="16"/>
        </w:rPr>
        <w:t xml:space="preserve"> </w:t>
      </w:r>
      <w:r>
        <w:rPr>
          <w:sz w:val="16"/>
        </w:rPr>
        <w:t>other Contracting Party all information, documents and</w:t>
      </w:r>
      <w:r>
        <w:rPr>
          <w:spacing w:val="-5"/>
          <w:sz w:val="16"/>
        </w:rPr>
        <w:t xml:space="preserve"> </w:t>
      </w:r>
      <w:r>
        <w:rPr>
          <w:sz w:val="16"/>
        </w:rPr>
        <w:t>data-storage</w:t>
      </w:r>
      <w:r>
        <w:rPr>
          <w:spacing w:val="-2"/>
          <w:sz w:val="16"/>
        </w:rPr>
        <w:t xml:space="preserve"> </w:t>
      </w:r>
      <w:r>
        <w:rPr>
          <w:sz w:val="16"/>
        </w:rPr>
        <w:t>media,</w:t>
      </w:r>
      <w:r>
        <w:rPr>
          <w:spacing w:val="-5"/>
          <w:sz w:val="16"/>
        </w:rPr>
        <w:t xml:space="preserve"> </w:t>
      </w:r>
      <w:r>
        <w:rPr>
          <w:sz w:val="16"/>
        </w:rPr>
        <w:t>including</w:t>
      </w:r>
      <w:r>
        <w:rPr>
          <w:spacing w:val="-5"/>
          <w:sz w:val="16"/>
        </w:rPr>
        <w:t xml:space="preserve"> </w:t>
      </w:r>
      <w:r>
        <w:rPr>
          <w:sz w:val="16"/>
        </w:rPr>
        <w:t>copies</w:t>
      </w:r>
      <w:r>
        <w:rPr>
          <w:spacing w:val="-2"/>
          <w:sz w:val="16"/>
        </w:rPr>
        <w:t xml:space="preserve"> </w:t>
      </w:r>
      <w:r>
        <w:rPr>
          <w:sz w:val="16"/>
        </w:rPr>
        <w:t>and</w:t>
      </w:r>
      <w:r>
        <w:rPr>
          <w:spacing w:val="-10"/>
          <w:sz w:val="16"/>
        </w:rPr>
        <w:t xml:space="preserve"> </w:t>
      </w:r>
      <w:r>
        <w:rPr>
          <w:sz w:val="16"/>
        </w:rPr>
        <w:t>reproductions,</w:t>
      </w:r>
      <w:r>
        <w:rPr>
          <w:spacing w:val="-5"/>
          <w:sz w:val="16"/>
        </w:rPr>
        <w:t xml:space="preserve"> </w:t>
      </w:r>
      <w:r>
        <w:rPr>
          <w:sz w:val="16"/>
        </w:rPr>
        <w:t>made</w:t>
      </w:r>
      <w:r>
        <w:rPr>
          <w:spacing w:val="-5"/>
          <w:sz w:val="16"/>
        </w:rPr>
        <w:t xml:space="preserve"> </w:t>
      </w:r>
      <w:r>
        <w:rPr>
          <w:sz w:val="16"/>
        </w:rPr>
        <w:t>available</w:t>
      </w:r>
      <w:r>
        <w:rPr>
          <w:spacing w:val="-5"/>
          <w:sz w:val="16"/>
        </w:rPr>
        <w:t xml:space="preserve"> </w:t>
      </w:r>
      <w:r>
        <w:rPr>
          <w:sz w:val="16"/>
        </w:rPr>
        <w:t>in</w:t>
      </w:r>
      <w:r>
        <w:rPr>
          <w:spacing w:val="-10"/>
          <w:sz w:val="16"/>
        </w:rPr>
        <w:t xml:space="preserve"> </w:t>
      </w:r>
      <w:r>
        <w:rPr>
          <w:sz w:val="16"/>
        </w:rPr>
        <w:t>connection</w:t>
      </w:r>
      <w:r>
        <w:rPr>
          <w:spacing w:val="-10"/>
          <w:sz w:val="16"/>
        </w:rPr>
        <w:t xml:space="preserve"> </w:t>
      </w:r>
      <w:r>
        <w:rPr>
          <w:sz w:val="16"/>
        </w:rPr>
        <w:t>with</w:t>
      </w:r>
      <w:r>
        <w:rPr>
          <w:spacing w:val="-5"/>
          <w:sz w:val="16"/>
        </w:rPr>
        <w:t xml:space="preserve"> </w:t>
      </w:r>
      <w:r>
        <w:rPr>
          <w:sz w:val="16"/>
        </w:rPr>
        <w:t>the</w:t>
      </w:r>
      <w:r>
        <w:rPr>
          <w:spacing w:val="-5"/>
          <w:sz w:val="16"/>
        </w:rPr>
        <w:t xml:space="preserve"> </w:t>
      </w:r>
      <w:r>
        <w:rPr>
          <w:sz w:val="16"/>
        </w:rPr>
        <w:t>Project</w:t>
      </w:r>
      <w:r>
        <w:rPr>
          <w:spacing w:val="-5"/>
          <w:sz w:val="16"/>
        </w:rPr>
        <w:t xml:space="preserve"> </w:t>
      </w:r>
      <w:r>
        <w:rPr>
          <w:sz w:val="16"/>
        </w:rPr>
        <w:t>and</w:t>
      </w:r>
      <w:r>
        <w:rPr>
          <w:spacing w:val="-5"/>
          <w:sz w:val="16"/>
        </w:rPr>
        <w:t xml:space="preserve"> </w:t>
      </w:r>
      <w:r>
        <w:rPr>
          <w:sz w:val="16"/>
        </w:rPr>
        <w:t>shall</w:t>
      </w:r>
      <w:r>
        <w:rPr>
          <w:spacing w:val="-2"/>
          <w:sz w:val="16"/>
        </w:rPr>
        <w:t xml:space="preserve"> </w:t>
      </w:r>
      <w:r>
        <w:rPr>
          <w:sz w:val="16"/>
        </w:rPr>
        <w:t>delete</w:t>
      </w:r>
      <w:r>
        <w:rPr>
          <w:spacing w:val="-5"/>
          <w:sz w:val="16"/>
        </w:rPr>
        <w:t xml:space="preserve"> </w:t>
      </w:r>
      <w:r>
        <w:rPr>
          <w:sz w:val="16"/>
        </w:rPr>
        <w:t>information,</w:t>
      </w:r>
      <w:r>
        <w:rPr>
          <w:spacing w:val="-5"/>
          <w:sz w:val="16"/>
        </w:rPr>
        <w:t xml:space="preserve"> </w:t>
      </w:r>
      <w:r>
        <w:rPr>
          <w:sz w:val="16"/>
        </w:rPr>
        <w:t>including copies and reproductions, stored in electronic form. No right of retention shall exist in respect of these materials.</w:t>
      </w:r>
    </w:p>
    <w:p w14:paraId="4E01B9CD" w14:textId="77777777" w:rsidR="004A5A4C" w:rsidRDefault="004A5A4C">
      <w:pPr>
        <w:pStyle w:val="Textkrper"/>
        <w:spacing w:before="11"/>
      </w:pPr>
    </w:p>
    <w:p w14:paraId="3341D6AC" w14:textId="77777777" w:rsidR="004A5A4C" w:rsidRDefault="00000000">
      <w:pPr>
        <w:pStyle w:val="Listenabsatz"/>
        <w:numPr>
          <w:ilvl w:val="0"/>
          <w:numId w:val="1"/>
        </w:numPr>
        <w:tabs>
          <w:tab w:val="left" w:pos="562"/>
        </w:tabs>
        <w:spacing w:line="278" w:lineRule="auto"/>
        <w:ind w:left="232" w:right="243" w:firstLine="0"/>
        <w:jc w:val="both"/>
        <w:rPr>
          <w:sz w:val="16"/>
        </w:rPr>
      </w:pPr>
      <w:r>
        <w:rPr>
          <w:sz w:val="16"/>
        </w:rPr>
        <w:t>Should one of the Contracting Parties culpably violate the rules of this Confidentiality Agreement, they shall be required to pay the injured Contracting</w:t>
      </w:r>
      <w:r>
        <w:rPr>
          <w:spacing w:val="-2"/>
          <w:sz w:val="16"/>
        </w:rPr>
        <w:t xml:space="preserve"> </w:t>
      </w:r>
      <w:r>
        <w:rPr>
          <w:sz w:val="16"/>
        </w:rPr>
        <w:t>Party</w:t>
      </w:r>
      <w:r>
        <w:rPr>
          <w:spacing w:val="-2"/>
          <w:sz w:val="16"/>
        </w:rPr>
        <w:t xml:space="preserve"> </w:t>
      </w:r>
      <w:r>
        <w:rPr>
          <w:sz w:val="16"/>
        </w:rPr>
        <w:t>a</w:t>
      </w:r>
      <w:r>
        <w:rPr>
          <w:spacing w:val="-6"/>
          <w:sz w:val="16"/>
        </w:rPr>
        <w:t xml:space="preserve"> </w:t>
      </w:r>
      <w:r>
        <w:rPr>
          <w:sz w:val="16"/>
        </w:rPr>
        <w:t>reasonable</w:t>
      </w:r>
      <w:r>
        <w:rPr>
          <w:spacing w:val="-6"/>
          <w:sz w:val="16"/>
        </w:rPr>
        <w:t xml:space="preserve"> </w:t>
      </w:r>
      <w:r>
        <w:rPr>
          <w:sz w:val="16"/>
        </w:rPr>
        <w:t>contractual</w:t>
      </w:r>
      <w:r>
        <w:rPr>
          <w:spacing w:val="-6"/>
          <w:sz w:val="16"/>
        </w:rPr>
        <w:t xml:space="preserve"> </w:t>
      </w:r>
      <w:r>
        <w:rPr>
          <w:sz w:val="16"/>
        </w:rPr>
        <w:t>penalty</w:t>
      </w:r>
      <w:r>
        <w:rPr>
          <w:spacing w:val="-2"/>
          <w:sz w:val="16"/>
        </w:rPr>
        <w:t xml:space="preserve"> </w:t>
      </w:r>
      <w:r>
        <w:rPr>
          <w:sz w:val="16"/>
        </w:rPr>
        <w:t>for each</w:t>
      </w:r>
      <w:r>
        <w:rPr>
          <w:spacing w:val="-6"/>
          <w:sz w:val="16"/>
        </w:rPr>
        <w:t xml:space="preserve"> </w:t>
      </w:r>
      <w:r>
        <w:rPr>
          <w:sz w:val="16"/>
        </w:rPr>
        <w:t>violation;</w:t>
      </w:r>
      <w:r>
        <w:rPr>
          <w:spacing w:val="-1"/>
          <w:sz w:val="16"/>
        </w:rPr>
        <w:t xml:space="preserve"> </w:t>
      </w:r>
      <w:r>
        <w:rPr>
          <w:sz w:val="16"/>
        </w:rPr>
        <w:t>the</w:t>
      </w:r>
      <w:r>
        <w:rPr>
          <w:spacing w:val="-2"/>
          <w:sz w:val="16"/>
        </w:rPr>
        <w:t xml:space="preserve"> </w:t>
      </w:r>
      <w:r>
        <w:rPr>
          <w:sz w:val="16"/>
        </w:rPr>
        <w:t>amount</w:t>
      </w:r>
      <w:r>
        <w:rPr>
          <w:spacing w:val="-6"/>
          <w:sz w:val="16"/>
        </w:rPr>
        <w:t xml:space="preserve"> </w:t>
      </w:r>
      <w:r>
        <w:rPr>
          <w:sz w:val="16"/>
        </w:rPr>
        <w:t>of</w:t>
      </w:r>
      <w:r>
        <w:rPr>
          <w:spacing w:val="-1"/>
          <w:sz w:val="16"/>
        </w:rPr>
        <w:t xml:space="preserve"> </w:t>
      </w:r>
      <w:r>
        <w:rPr>
          <w:sz w:val="16"/>
        </w:rPr>
        <w:t>the</w:t>
      </w:r>
      <w:r>
        <w:rPr>
          <w:spacing w:val="-6"/>
          <w:sz w:val="16"/>
        </w:rPr>
        <w:t xml:space="preserve"> </w:t>
      </w:r>
      <w:r>
        <w:rPr>
          <w:sz w:val="16"/>
        </w:rPr>
        <w:t>contractual</w:t>
      </w:r>
      <w:r>
        <w:rPr>
          <w:spacing w:val="-6"/>
          <w:sz w:val="16"/>
        </w:rPr>
        <w:t xml:space="preserve"> </w:t>
      </w:r>
      <w:r>
        <w:rPr>
          <w:sz w:val="16"/>
        </w:rPr>
        <w:t>penalty</w:t>
      </w:r>
      <w:r>
        <w:rPr>
          <w:spacing w:val="-2"/>
          <w:sz w:val="16"/>
        </w:rPr>
        <w:t xml:space="preserve"> </w:t>
      </w:r>
      <w:r>
        <w:rPr>
          <w:sz w:val="16"/>
        </w:rPr>
        <w:t>shall</w:t>
      </w:r>
      <w:r>
        <w:rPr>
          <w:spacing w:val="-2"/>
          <w:sz w:val="16"/>
        </w:rPr>
        <w:t xml:space="preserve"> </w:t>
      </w:r>
      <w:r>
        <w:rPr>
          <w:sz w:val="16"/>
        </w:rPr>
        <w:t>be</w:t>
      </w:r>
      <w:r>
        <w:rPr>
          <w:spacing w:val="-6"/>
          <w:sz w:val="16"/>
        </w:rPr>
        <w:t xml:space="preserve"> </w:t>
      </w:r>
      <w:r>
        <w:rPr>
          <w:sz w:val="16"/>
        </w:rPr>
        <w:t>set</w:t>
      </w:r>
      <w:r>
        <w:rPr>
          <w:spacing w:val="-6"/>
          <w:sz w:val="16"/>
        </w:rPr>
        <w:t xml:space="preserve"> </w:t>
      </w:r>
      <w:r>
        <w:rPr>
          <w:sz w:val="16"/>
        </w:rPr>
        <w:t>by</w:t>
      </w:r>
      <w:r>
        <w:rPr>
          <w:spacing w:val="-2"/>
          <w:sz w:val="16"/>
        </w:rPr>
        <w:t xml:space="preserve"> </w:t>
      </w:r>
      <w:r>
        <w:rPr>
          <w:sz w:val="16"/>
        </w:rPr>
        <w:t>the</w:t>
      </w:r>
      <w:r>
        <w:rPr>
          <w:spacing w:val="-2"/>
          <w:sz w:val="16"/>
        </w:rPr>
        <w:t xml:space="preserve"> </w:t>
      </w:r>
      <w:r>
        <w:rPr>
          <w:sz w:val="16"/>
        </w:rPr>
        <w:t>injured</w:t>
      </w:r>
      <w:r>
        <w:rPr>
          <w:spacing w:val="-2"/>
          <w:sz w:val="16"/>
        </w:rPr>
        <w:t xml:space="preserve"> </w:t>
      </w:r>
      <w:r>
        <w:rPr>
          <w:sz w:val="16"/>
        </w:rPr>
        <w:t>Party</w:t>
      </w:r>
      <w:r>
        <w:rPr>
          <w:spacing w:val="-2"/>
          <w:sz w:val="16"/>
        </w:rPr>
        <w:t xml:space="preserve"> </w:t>
      </w:r>
      <w:r>
        <w:rPr>
          <w:sz w:val="16"/>
        </w:rPr>
        <w:t>at</w:t>
      </w:r>
      <w:r>
        <w:rPr>
          <w:spacing w:val="-6"/>
          <w:sz w:val="16"/>
        </w:rPr>
        <w:t xml:space="preserve"> </w:t>
      </w:r>
      <w:r>
        <w:rPr>
          <w:sz w:val="16"/>
        </w:rPr>
        <w:t>its reasonable discretion and may be reviewed by the relevant court at the request of the Party that violated the Agreement. This shall not affect further claims by the injured Party, taking account of the paid contractual penalty.</w:t>
      </w:r>
    </w:p>
    <w:p w14:paraId="7FD55F38" w14:textId="77777777" w:rsidR="004A5A4C" w:rsidRDefault="004A5A4C">
      <w:pPr>
        <w:pStyle w:val="Textkrper"/>
        <w:spacing w:before="9"/>
      </w:pPr>
    </w:p>
    <w:p w14:paraId="37B2E646" w14:textId="77777777" w:rsidR="004A5A4C" w:rsidRDefault="00000000">
      <w:pPr>
        <w:pStyle w:val="Listenabsatz"/>
        <w:numPr>
          <w:ilvl w:val="0"/>
          <w:numId w:val="1"/>
        </w:numPr>
        <w:tabs>
          <w:tab w:val="left" w:pos="552"/>
        </w:tabs>
        <w:spacing w:line="280" w:lineRule="auto"/>
        <w:ind w:left="232" w:right="243" w:firstLine="0"/>
        <w:jc w:val="both"/>
        <w:rPr>
          <w:sz w:val="16"/>
        </w:rPr>
      </w:pPr>
      <w:r>
        <w:rPr>
          <w:sz w:val="16"/>
        </w:rPr>
        <w:t>This</w:t>
      </w:r>
      <w:r>
        <w:rPr>
          <w:spacing w:val="-7"/>
          <w:sz w:val="16"/>
        </w:rPr>
        <w:t xml:space="preserve"> </w:t>
      </w:r>
      <w:r>
        <w:rPr>
          <w:sz w:val="16"/>
        </w:rPr>
        <w:t>Agreement</w:t>
      </w:r>
      <w:r>
        <w:rPr>
          <w:spacing w:val="-10"/>
          <w:sz w:val="16"/>
        </w:rPr>
        <w:t xml:space="preserve"> </w:t>
      </w:r>
      <w:r>
        <w:rPr>
          <w:sz w:val="16"/>
        </w:rPr>
        <w:t>shall</w:t>
      </w:r>
      <w:r>
        <w:rPr>
          <w:spacing w:val="-6"/>
          <w:sz w:val="16"/>
        </w:rPr>
        <w:t xml:space="preserve"> </w:t>
      </w:r>
      <w:r>
        <w:rPr>
          <w:sz w:val="16"/>
        </w:rPr>
        <w:t>enter</w:t>
      </w:r>
      <w:r>
        <w:rPr>
          <w:spacing w:val="-5"/>
          <w:sz w:val="16"/>
        </w:rPr>
        <w:t xml:space="preserve"> </w:t>
      </w:r>
      <w:r>
        <w:rPr>
          <w:sz w:val="16"/>
        </w:rPr>
        <w:t>into</w:t>
      </w:r>
      <w:r>
        <w:rPr>
          <w:spacing w:val="-6"/>
          <w:sz w:val="16"/>
        </w:rPr>
        <w:t xml:space="preserve"> </w:t>
      </w:r>
      <w:r>
        <w:rPr>
          <w:sz w:val="16"/>
        </w:rPr>
        <w:t>force</w:t>
      </w:r>
      <w:r>
        <w:rPr>
          <w:spacing w:val="-11"/>
          <w:sz w:val="16"/>
        </w:rPr>
        <w:t xml:space="preserve"> </w:t>
      </w:r>
      <w:r>
        <w:rPr>
          <w:sz w:val="16"/>
        </w:rPr>
        <w:t>today</w:t>
      </w:r>
      <w:r>
        <w:rPr>
          <w:spacing w:val="-7"/>
          <w:sz w:val="16"/>
        </w:rPr>
        <w:t xml:space="preserve"> </w:t>
      </w:r>
      <w:r>
        <w:rPr>
          <w:sz w:val="16"/>
        </w:rPr>
        <w:t>and</w:t>
      </w:r>
      <w:r>
        <w:rPr>
          <w:spacing w:val="-6"/>
          <w:sz w:val="16"/>
        </w:rPr>
        <w:t xml:space="preserve"> </w:t>
      </w:r>
      <w:r>
        <w:rPr>
          <w:sz w:val="16"/>
        </w:rPr>
        <w:t>shall</w:t>
      </w:r>
      <w:r>
        <w:rPr>
          <w:spacing w:val="-6"/>
          <w:sz w:val="16"/>
        </w:rPr>
        <w:t xml:space="preserve"> </w:t>
      </w:r>
      <w:r>
        <w:rPr>
          <w:sz w:val="16"/>
        </w:rPr>
        <w:t>run</w:t>
      </w:r>
      <w:r>
        <w:rPr>
          <w:spacing w:val="-6"/>
          <w:sz w:val="16"/>
        </w:rPr>
        <w:t xml:space="preserve"> </w:t>
      </w:r>
      <w:r>
        <w:rPr>
          <w:sz w:val="16"/>
        </w:rPr>
        <w:t>until</w:t>
      </w:r>
      <w:r>
        <w:rPr>
          <w:spacing w:val="-6"/>
          <w:sz w:val="16"/>
        </w:rPr>
        <w:t xml:space="preserve"> </w:t>
      </w:r>
      <w:r>
        <w:rPr>
          <w:color w:val="000000"/>
          <w:sz w:val="16"/>
          <w:highlight w:val="yellow"/>
        </w:rPr>
        <w:t>31.12.20xx</w:t>
      </w:r>
      <w:r>
        <w:rPr>
          <w:color w:val="000000"/>
          <w:sz w:val="16"/>
        </w:rPr>
        <w:t>;</w:t>
      </w:r>
      <w:r>
        <w:rPr>
          <w:color w:val="000000"/>
          <w:spacing w:val="-6"/>
          <w:sz w:val="16"/>
        </w:rPr>
        <w:t xml:space="preserve"> </w:t>
      </w:r>
      <w:r>
        <w:rPr>
          <w:color w:val="000000"/>
          <w:sz w:val="16"/>
        </w:rPr>
        <w:t>the</w:t>
      </w:r>
      <w:r>
        <w:rPr>
          <w:color w:val="000000"/>
          <w:spacing w:val="-6"/>
          <w:sz w:val="16"/>
        </w:rPr>
        <w:t xml:space="preserve"> </w:t>
      </w:r>
      <w:r>
        <w:rPr>
          <w:color w:val="000000"/>
          <w:sz w:val="16"/>
        </w:rPr>
        <w:t>duties</w:t>
      </w:r>
      <w:r>
        <w:rPr>
          <w:color w:val="000000"/>
          <w:spacing w:val="-3"/>
          <w:sz w:val="16"/>
        </w:rPr>
        <w:t xml:space="preserve"> </w:t>
      </w:r>
      <w:r>
        <w:rPr>
          <w:color w:val="000000"/>
          <w:sz w:val="16"/>
        </w:rPr>
        <w:t>of</w:t>
      </w:r>
      <w:r>
        <w:rPr>
          <w:color w:val="000000"/>
          <w:spacing w:val="-10"/>
          <w:sz w:val="16"/>
        </w:rPr>
        <w:t xml:space="preserve"> </w:t>
      </w:r>
      <w:r>
        <w:rPr>
          <w:color w:val="000000"/>
          <w:sz w:val="16"/>
        </w:rPr>
        <w:t>confidentiality</w:t>
      </w:r>
      <w:r>
        <w:rPr>
          <w:color w:val="000000"/>
          <w:spacing w:val="-7"/>
          <w:sz w:val="16"/>
        </w:rPr>
        <w:t xml:space="preserve"> </w:t>
      </w:r>
      <w:r>
        <w:rPr>
          <w:color w:val="000000"/>
          <w:sz w:val="16"/>
        </w:rPr>
        <w:t>relating</w:t>
      </w:r>
      <w:r>
        <w:rPr>
          <w:color w:val="000000"/>
          <w:spacing w:val="-6"/>
          <w:sz w:val="16"/>
        </w:rPr>
        <w:t xml:space="preserve"> </w:t>
      </w:r>
      <w:r>
        <w:rPr>
          <w:color w:val="000000"/>
          <w:sz w:val="16"/>
        </w:rPr>
        <w:t>to</w:t>
      </w:r>
      <w:r>
        <w:rPr>
          <w:color w:val="000000"/>
          <w:spacing w:val="-6"/>
          <w:sz w:val="16"/>
        </w:rPr>
        <w:t xml:space="preserve"> </w:t>
      </w:r>
      <w:r>
        <w:rPr>
          <w:color w:val="000000"/>
          <w:sz w:val="16"/>
        </w:rPr>
        <w:t>information</w:t>
      </w:r>
      <w:r>
        <w:rPr>
          <w:color w:val="000000"/>
          <w:spacing w:val="-6"/>
          <w:sz w:val="16"/>
        </w:rPr>
        <w:t xml:space="preserve"> </w:t>
      </w:r>
      <w:r>
        <w:rPr>
          <w:color w:val="000000"/>
          <w:sz w:val="16"/>
        </w:rPr>
        <w:t>made</w:t>
      </w:r>
      <w:r>
        <w:rPr>
          <w:color w:val="000000"/>
          <w:spacing w:val="-6"/>
          <w:sz w:val="16"/>
        </w:rPr>
        <w:t xml:space="preserve"> </w:t>
      </w:r>
      <w:r>
        <w:rPr>
          <w:color w:val="000000"/>
          <w:sz w:val="16"/>
        </w:rPr>
        <w:t>accessible during its term shall continue for a period of 5 years from the end of the term.</w:t>
      </w:r>
    </w:p>
    <w:p w14:paraId="6538D9E1" w14:textId="77777777" w:rsidR="004A5A4C" w:rsidRDefault="004A5A4C">
      <w:pPr>
        <w:pStyle w:val="Textkrper"/>
        <w:spacing w:before="9"/>
      </w:pPr>
    </w:p>
    <w:p w14:paraId="510B6D65" w14:textId="77777777" w:rsidR="004A5A4C" w:rsidRDefault="00000000">
      <w:pPr>
        <w:pStyle w:val="Listenabsatz"/>
        <w:numPr>
          <w:ilvl w:val="0"/>
          <w:numId w:val="1"/>
        </w:numPr>
        <w:tabs>
          <w:tab w:val="left" w:pos="557"/>
        </w:tabs>
        <w:spacing w:before="1"/>
        <w:ind w:left="557" w:hanging="325"/>
        <w:jc w:val="both"/>
        <w:rPr>
          <w:sz w:val="16"/>
        </w:rPr>
      </w:pPr>
      <w:r>
        <w:rPr>
          <w:sz w:val="16"/>
        </w:rPr>
        <w:t>The</w:t>
      </w:r>
      <w:r>
        <w:rPr>
          <w:spacing w:val="-5"/>
          <w:sz w:val="16"/>
        </w:rPr>
        <w:t xml:space="preserve"> </w:t>
      </w:r>
      <w:r>
        <w:rPr>
          <w:sz w:val="16"/>
        </w:rPr>
        <w:t>laws</w:t>
      </w:r>
      <w:r>
        <w:rPr>
          <w:spacing w:val="-2"/>
          <w:sz w:val="16"/>
        </w:rPr>
        <w:t xml:space="preserve"> </w:t>
      </w:r>
      <w:r>
        <w:rPr>
          <w:sz w:val="16"/>
        </w:rPr>
        <w:t>of</w:t>
      </w:r>
      <w:r>
        <w:rPr>
          <w:spacing w:val="-8"/>
          <w:sz w:val="16"/>
        </w:rPr>
        <w:t xml:space="preserve"> </w:t>
      </w:r>
      <w:r>
        <w:rPr>
          <w:sz w:val="16"/>
        </w:rPr>
        <w:t>the</w:t>
      </w:r>
      <w:r>
        <w:rPr>
          <w:spacing w:val="-8"/>
          <w:sz w:val="16"/>
        </w:rPr>
        <w:t xml:space="preserve"> </w:t>
      </w:r>
      <w:r>
        <w:rPr>
          <w:sz w:val="16"/>
        </w:rPr>
        <w:t>Federal</w:t>
      </w:r>
      <w:r>
        <w:rPr>
          <w:spacing w:val="-8"/>
          <w:sz w:val="16"/>
        </w:rPr>
        <w:t xml:space="preserve"> </w:t>
      </w:r>
      <w:r>
        <w:rPr>
          <w:sz w:val="16"/>
        </w:rPr>
        <w:t>Republic</w:t>
      </w:r>
      <w:r>
        <w:rPr>
          <w:spacing w:val="-2"/>
          <w:sz w:val="16"/>
        </w:rPr>
        <w:t xml:space="preserve"> </w:t>
      </w:r>
      <w:r>
        <w:rPr>
          <w:sz w:val="16"/>
        </w:rPr>
        <w:t>of</w:t>
      </w:r>
      <w:r>
        <w:rPr>
          <w:spacing w:val="-8"/>
          <w:sz w:val="16"/>
        </w:rPr>
        <w:t xml:space="preserve"> </w:t>
      </w:r>
      <w:r>
        <w:rPr>
          <w:sz w:val="16"/>
        </w:rPr>
        <w:t>Germany</w:t>
      </w:r>
      <w:r>
        <w:rPr>
          <w:spacing w:val="-5"/>
          <w:sz w:val="16"/>
        </w:rPr>
        <w:t xml:space="preserve"> </w:t>
      </w:r>
      <w:r>
        <w:rPr>
          <w:sz w:val="16"/>
        </w:rPr>
        <w:t>shall</w:t>
      </w:r>
      <w:r>
        <w:rPr>
          <w:spacing w:val="-5"/>
          <w:sz w:val="16"/>
        </w:rPr>
        <w:t xml:space="preserve"> </w:t>
      </w:r>
      <w:r>
        <w:rPr>
          <w:sz w:val="16"/>
        </w:rPr>
        <w:t>apply</w:t>
      </w:r>
      <w:r>
        <w:rPr>
          <w:spacing w:val="-1"/>
          <w:sz w:val="16"/>
        </w:rPr>
        <w:t xml:space="preserve"> </w:t>
      </w:r>
      <w:r>
        <w:rPr>
          <w:spacing w:val="-2"/>
          <w:sz w:val="16"/>
        </w:rPr>
        <w:t>exclusively.</w:t>
      </w:r>
    </w:p>
    <w:p w14:paraId="3E70A1AB" w14:textId="77777777" w:rsidR="004A5A4C" w:rsidRDefault="004A5A4C">
      <w:pPr>
        <w:pStyle w:val="Textkrper"/>
        <w:spacing w:before="39"/>
      </w:pPr>
    </w:p>
    <w:p w14:paraId="01F6FF22" w14:textId="77777777" w:rsidR="004A5A4C" w:rsidRDefault="00000000">
      <w:pPr>
        <w:pStyle w:val="Listenabsatz"/>
        <w:numPr>
          <w:ilvl w:val="0"/>
          <w:numId w:val="1"/>
        </w:numPr>
        <w:tabs>
          <w:tab w:val="left" w:pos="557"/>
        </w:tabs>
        <w:spacing w:before="1" w:line="280" w:lineRule="auto"/>
        <w:ind w:left="232" w:right="244" w:firstLine="0"/>
        <w:jc w:val="both"/>
        <w:rPr>
          <w:sz w:val="16"/>
        </w:rPr>
      </w:pPr>
      <w:r>
        <w:rPr>
          <w:sz w:val="16"/>
        </w:rPr>
        <w:t>The</w:t>
      </w:r>
      <w:r>
        <w:rPr>
          <w:spacing w:val="-2"/>
          <w:sz w:val="16"/>
        </w:rPr>
        <w:t xml:space="preserve"> </w:t>
      </w:r>
      <w:r>
        <w:rPr>
          <w:sz w:val="16"/>
        </w:rPr>
        <w:t>agreement</w:t>
      </w:r>
      <w:r>
        <w:rPr>
          <w:spacing w:val="39"/>
          <w:sz w:val="16"/>
        </w:rPr>
        <w:t xml:space="preserve"> </w:t>
      </w:r>
      <w:r>
        <w:rPr>
          <w:sz w:val="16"/>
        </w:rPr>
        <w:t>is based</w:t>
      </w:r>
      <w:r>
        <w:rPr>
          <w:spacing w:val="-2"/>
          <w:sz w:val="16"/>
        </w:rPr>
        <w:t xml:space="preserve"> </w:t>
      </w:r>
      <w:r>
        <w:rPr>
          <w:sz w:val="16"/>
        </w:rPr>
        <w:t>on</w:t>
      </w:r>
      <w:r>
        <w:rPr>
          <w:spacing w:val="-2"/>
          <w:sz w:val="16"/>
        </w:rPr>
        <w:t xml:space="preserve"> </w:t>
      </w:r>
      <w:r>
        <w:rPr>
          <w:sz w:val="16"/>
        </w:rPr>
        <w:t>mutual</w:t>
      </w:r>
      <w:r>
        <w:rPr>
          <w:spacing w:val="-6"/>
          <w:sz w:val="16"/>
        </w:rPr>
        <w:t xml:space="preserve"> </w:t>
      </w:r>
      <w:r>
        <w:rPr>
          <w:sz w:val="16"/>
        </w:rPr>
        <w:t>trust.</w:t>
      </w:r>
      <w:r>
        <w:rPr>
          <w:spacing w:val="-6"/>
          <w:sz w:val="16"/>
        </w:rPr>
        <w:t xml:space="preserve"> </w:t>
      </w:r>
      <w:r>
        <w:rPr>
          <w:sz w:val="16"/>
        </w:rPr>
        <w:t>The</w:t>
      </w:r>
      <w:r>
        <w:rPr>
          <w:spacing w:val="-2"/>
          <w:sz w:val="16"/>
        </w:rPr>
        <w:t xml:space="preserve"> </w:t>
      </w:r>
      <w:r>
        <w:rPr>
          <w:sz w:val="16"/>
        </w:rPr>
        <w:t>Contracting</w:t>
      </w:r>
      <w:r>
        <w:rPr>
          <w:spacing w:val="-2"/>
          <w:sz w:val="16"/>
        </w:rPr>
        <w:t xml:space="preserve"> </w:t>
      </w:r>
      <w:r>
        <w:rPr>
          <w:sz w:val="16"/>
        </w:rPr>
        <w:t>Parties</w:t>
      </w:r>
      <w:r>
        <w:rPr>
          <w:spacing w:val="-2"/>
          <w:sz w:val="16"/>
        </w:rPr>
        <w:t xml:space="preserve"> </w:t>
      </w:r>
      <w:r>
        <w:rPr>
          <w:sz w:val="16"/>
        </w:rPr>
        <w:t>shall</w:t>
      </w:r>
      <w:r>
        <w:rPr>
          <w:spacing w:val="-2"/>
          <w:sz w:val="16"/>
        </w:rPr>
        <w:t xml:space="preserve"> </w:t>
      </w:r>
      <w:r>
        <w:rPr>
          <w:sz w:val="16"/>
        </w:rPr>
        <w:t>aim</w:t>
      </w:r>
      <w:r>
        <w:rPr>
          <w:spacing w:val="-2"/>
          <w:sz w:val="16"/>
        </w:rPr>
        <w:t xml:space="preserve"> </w:t>
      </w:r>
      <w:r>
        <w:rPr>
          <w:sz w:val="16"/>
        </w:rPr>
        <w:t>to</w:t>
      </w:r>
      <w:r>
        <w:rPr>
          <w:spacing w:val="-2"/>
          <w:sz w:val="16"/>
        </w:rPr>
        <w:t xml:space="preserve"> </w:t>
      </w:r>
      <w:r>
        <w:rPr>
          <w:sz w:val="16"/>
        </w:rPr>
        <w:t>reach</w:t>
      </w:r>
      <w:r>
        <w:rPr>
          <w:spacing w:val="-2"/>
          <w:sz w:val="16"/>
        </w:rPr>
        <w:t xml:space="preserve"> </w:t>
      </w:r>
      <w:r>
        <w:rPr>
          <w:sz w:val="16"/>
        </w:rPr>
        <w:t>an</w:t>
      </w:r>
      <w:r>
        <w:rPr>
          <w:spacing w:val="-2"/>
          <w:sz w:val="16"/>
        </w:rPr>
        <w:t xml:space="preserve"> </w:t>
      </w:r>
      <w:r>
        <w:rPr>
          <w:sz w:val="16"/>
        </w:rPr>
        <w:t>amicable</w:t>
      </w:r>
      <w:r>
        <w:rPr>
          <w:spacing w:val="-2"/>
          <w:sz w:val="16"/>
        </w:rPr>
        <w:t xml:space="preserve"> </w:t>
      </w:r>
      <w:r>
        <w:rPr>
          <w:sz w:val="16"/>
        </w:rPr>
        <w:t>agreement</w:t>
      </w:r>
      <w:r>
        <w:rPr>
          <w:spacing w:val="-1"/>
          <w:sz w:val="16"/>
        </w:rPr>
        <w:t xml:space="preserve"> </w:t>
      </w:r>
      <w:r>
        <w:rPr>
          <w:sz w:val="16"/>
        </w:rPr>
        <w:t>in</w:t>
      </w:r>
      <w:r>
        <w:rPr>
          <w:spacing w:val="-6"/>
          <w:sz w:val="16"/>
        </w:rPr>
        <w:t xml:space="preserve"> </w:t>
      </w:r>
      <w:r>
        <w:rPr>
          <w:sz w:val="16"/>
        </w:rPr>
        <w:t>relation</w:t>
      </w:r>
      <w:r>
        <w:rPr>
          <w:spacing w:val="-2"/>
          <w:sz w:val="16"/>
        </w:rPr>
        <w:t xml:space="preserve"> </w:t>
      </w:r>
      <w:r>
        <w:rPr>
          <w:sz w:val="16"/>
        </w:rPr>
        <w:t>to</w:t>
      </w:r>
      <w:r>
        <w:rPr>
          <w:spacing w:val="-2"/>
          <w:sz w:val="16"/>
        </w:rPr>
        <w:t xml:space="preserve"> </w:t>
      </w:r>
      <w:r>
        <w:rPr>
          <w:sz w:val="16"/>
        </w:rPr>
        <w:t>any differences</w:t>
      </w:r>
      <w:r>
        <w:rPr>
          <w:spacing w:val="-2"/>
          <w:sz w:val="16"/>
        </w:rPr>
        <w:t xml:space="preserve"> </w:t>
      </w:r>
      <w:r>
        <w:rPr>
          <w:sz w:val="16"/>
        </w:rPr>
        <w:t>of opinion that may arise.</w:t>
      </w:r>
    </w:p>
    <w:p w14:paraId="7BA65EF0" w14:textId="77777777" w:rsidR="004A5A4C" w:rsidRDefault="004A5A4C">
      <w:pPr>
        <w:pStyle w:val="Textkrper"/>
        <w:spacing w:before="14"/>
      </w:pPr>
    </w:p>
    <w:p w14:paraId="3895281C" w14:textId="77777777" w:rsidR="004A5A4C" w:rsidRDefault="00000000">
      <w:pPr>
        <w:pStyle w:val="Textkrper"/>
        <w:ind w:left="232"/>
        <w:jc w:val="both"/>
      </w:pPr>
      <w:r>
        <w:t>In</w:t>
      </w:r>
      <w:r>
        <w:rPr>
          <w:spacing w:val="-9"/>
        </w:rPr>
        <w:t xml:space="preserve"> </w:t>
      </w:r>
      <w:r>
        <w:t>cases</w:t>
      </w:r>
      <w:r>
        <w:rPr>
          <w:spacing w:val="-5"/>
        </w:rPr>
        <w:t xml:space="preserve"> </w:t>
      </w:r>
      <w:r>
        <w:t>where</w:t>
      </w:r>
      <w:r>
        <w:rPr>
          <w:spacing w:val="-8"/>
        </w:rPr>
        <w:t xml:space="preserve"> </w:t>
      </w:r>
      <w:r>
        <w:t>such</w:t>
      </w:r>
      <w:r>
        <w:rPr>
          <w:spacing w:val="-8"/>
        </w:rPr>
        <w:t xml:space="preserve"> </w:t>
      </w:r>
      <w:r>
        <w:t>an</w:t>
      </w:r>
      <w:r>
        <w:rPr>
          <w:spacing w:val="-9"/>
        </w:rPr>
        <w:t xml:space="preserve"> </w:t>
      </w:r>
      <w:r>
        <w:t>agreement</w:t>
      </w:r>
      <w:r>
        <w:rPr>
          <w:spacing w:val="-8"/>
        </w:rPr>
        <w:t xml:space="preserve"> </w:t>
      </w:r>
      <w:r>
        <w:t>cannot</w:t>
      </w:r>
      <w:r>
        <w:rPr>
          <w:spacing w:val="-8"/>
        </w:rPr>
        <w:t xml:space="preserve"> </w:t>
      </w:r>
      <w:r>
        <w:t>be</w:t>
      </w:r>
      <w:r>
        <w:rPr>
          <w:spacing w:val="-9"/>
        </w:rPr>
        <w:t xml:space="preserve"> </w:t>
      </w:r>
      <w:r>
        <w:t>reached,</w:t>
      </w:r>
      <w:r>
        <w:rPr>
          <w:spacing w:val="-4"/>
        </w:rPr>
        <w:t xml:space="preserve"> </w:t>
      </w:r>
      <w:r>
        <w:t>it</w:t>
      </w:r>
      <w:r>
        <w:rPr>
          <w:spacing w:val="-8"/>
        </w:rPr>
        <w:t xml:space="preserve"> </w:t>
      </w:r>
      <w:r>
        <w:t>is</w:t>
      </w:r>
      <w:r>
        <w:rPr>
          <w:spacing w:val="-5"/>
        </w:rPr>
        <w:t xml:space="preserve"> </w:t>
      </w:r>
      <w:r>
        <w:t>hereby</w:t>
      </w:r>
      <w:r>
        <w:rPr>
          <w:spacing w:val="-5"/>
        </w:rPr>
        <w:t xml:space="preserve"> </w:t>
      </w:r>
      <w:r>
        <w:t>agreed</w:t>
      </w:r>
      <w:r>
        <w:rPr>
          <w:spacing w:val="-8"/>
        </w:rPr>
        <w:t xml:space="preserve"> </w:t>
      </w:r>
      <w:r>
        <w:t>that</w:t>
      </w:r>
      <w:r>
        <w:rPr>
          <w:spacing w:val="-8"/>
        </w:rPr>
        <w:t xml:space="preserve"> </w:t>
      </w:r>
      <w:r>
        <w:t>the</w:t>
      </w:r>
      <w:r>
        <w:rPr>
          <w:spacing w:val="-9"/>
        </w:rPr>
        <w:t xml:space="preserve"> </w:t>
      </w:r>
      <w:r>
        <w:t>courts</w:t>
      </w:r>
      <w:r>
        <w:rPr>
          <w:spacing w:val="-4"/>
        </w:rPr>
        <w:t xml:space="preserve"> </w:t>
      </w:r>
      <w:r>
        <w:t>responsible</w:t>
      </w:r>
      <w:r>
        <w:rPr>
          <w:spacing w:val="-9"/>
        </w:rPr>
        <w:t xml:space="preserve"> </w:t>
      </w:r>
      <w:r>
        <w:t>for</w:t>
      </w:r>
      <w:r>
        <w:rPr>
          <w:spacing w:val="-7"/>
        </w:rPr>
        <w:t xml:space="preserve"> </w:t>
      </w:r>
      <w:r>
        <w:t>Hamm</w:t>
      </w:r>
      <w:r>
        <w:rPr>
          <w:spacing w:val="-9"/>
        </w:rPr>
        <w:t xml:space="preserve"> </w:t>
      </w:r>
      <w:r>
        <w:t>shall</w:t>
      </w:r>
      <w:r>
        <w:rPr>
          <w:spacing w:val="-9"/>
        </w:rPr>
        <w:t xml:space="preserve"> </w:t>
      </w:r>
      <w:r>
        <w:t>have</w:t>
      </w:r>
      <w:r>
        <w:rPr>
          <w:spacing w:val="-5"/>
        </w:rPr>
        <w:t xml:space="preserve"> </w:t>
      </w:r>
      <w:r>
        <w:t>exclusive</w:t>
      </w:r>
      <w:r>
        <w:rPr>
          <w:spacing w:val="-8"/>
        </w:rPr>
        <w:t xml:space="preserve"> </w:t>
      </w:r>
      <w:r>
        <w:rPr>
          <w:spacing w:val="-2"/>
        </w:rPr>
        <w:t>jurisdiction.</w:t>
      </w:r>
    </w:p>
    <w:p w14:paraId="4D307B95" w14:textId="77777777" w:rsidR="004A5A4C" w:rsidRDefault="004A5A4C">
      <w:pPr>
        <w:pStyle w:val="Textkrper"/>
        <w:spacing w:before="40"/>
      </w:pPr>
    </w:p>
    <w:p w14:paraId="5801F2EC" w14:textId="77777777" w:rsidR="004A5A4C" w:rsidRDefault="00000000">
      <w:pPr>
        <w:pStyle w:val="Textkrper"/>
        <w:spacing w:line="276" w:lineRule="auto"/>
        <w:ind w:left="232" w:right="243"/>
        <w:jc w:val="both"/>
      </w:pPr>
      <w:r>
        <w:t>By</w:t>
      </w:r>
      <w:r>
        <w:rPr>
          <w:spacing w:val="-1"/>
        </w:rPr>
        <w:t xml:space="preserve"> </w:t>
      </w:r>
      <w:r>
        <w:t>way of derogation</w:t>
      </w:r>
      <w:r>
        <w:rPr>
          <w:spacing w:val="-1"/>
        </w:rPr>
        <w:t xml:space="preserve"> </w:t>
      </w:r>
      <w:r>
        <w:t>from</w:t>
      </w:r>
      <w:r>
        <w:rPr>
          <w:spacing w:val="-6"/>
        </w:rPr>
        <w:t xml:space="preserve"> </w:t>
      </w:r>
      <w:r>
        <w:t>the</w:t>
      </w:r>
      <w:r>
        <w:rPr>
          <w:spacing w:val="-1"/>
        </w:rPr>
        <w:t xml:space="preserve"> </w:t>
      </w:r>
      <w:r>
        <w:t>previous paragraph, if the</w:t>
      </w:r>
      <w:r>
        <w:rPr>
          <w:spacing w:val="-1"/>
        </w:rPr>
        <w:t xml:space="preserve"> </w:t>
      </w:r>
      <w:r>
        <w:t>Contractor has its</w:t>
      </w:r>
      <w:r>
        <w:rPr>
          <w:spacing w:val="-1"/>
        </w:rPr>
        <w:t xml:space="preserve"> </w:t>
      </w:r>
      <w:r>
        <w:t>registered</w:t>
      </w:r>
      <w:r>
        <w:rPr>
          <w:spacing w:val="-1"/>
        </w:rPr>
        <w:t xml:space="preserve"> </w:t>
      </w:r>
      <w:r>
        <w:t>office</w:t>
      </w:r>
      <w:r>
        <w:rPr>
          <w:spacing w:val="-1"/>
        </w:rPr>
        <w:t xml:space="preserve"> </w:t>
      </w:r>
      <w:r>
        <w:t>in</w:t>
      </w:r>
      <w:r>
        <w:rPr>
          <w:spacing w:val="-1"/>
        </w:rPr>
        <w:t xml:space="preserve"> </w:t>
      </w:r>
      <w:r>
        <w:t>the</w:t>
      </w:r>
      <w:r>
        <w:rPr>
          <w:spacing w:val="-1"/>
        </w:rPr>
        <w:t xml:space="preserve"> </w:t>
      </w:r>
      <w:r>
        <w:t>People’s</w:t>
      </w:r>
      <w:r>
        <w:rPr>
          <w:spacing w:val="-1"/>
        </w:rPr>
        <w:t xml:space="preserve"> </w:t>
      </w:r>
      <w:r>
        <w:t>Republic of China, India,</w:t>
      </w:r>
      <w:r>
        <w:rPr>
          <w:spacing w:val="-5"/>
        </w:rPr>
        <w:t xml:space="preserve"> </w:t>
      </w:r>
      <w:r>
        <w:t>Vietnam</w:t>
      </w:r>
      <w:r>
        <w:rPr>
          <w:spacing w:val="-1"/>
        </w:rPr>
        <w:t xml:space="preserve"> </w:t>
      </w:r>
      <w:r>
        <w:t>or Russia, all disputes arising from or in connection with this Agreement or in relation to its validity shall be finally settled in accordance with the Rules</w:t>
      </w:r>
      <w:r>
        <w:rPr>
          <w:spacing w:val="-6"/>
        </w:rPr>
        <w:t xml:space="preserve"> </w:t>
      </w:r>
      <w:r>
        <w:t>of</w:t>
      </w:r>
      <w:r>
        <w:rPr>
          <w:spacing w:val="-5"/>
        </w:rPr>
        <w:t xml:space="preserve"> </w:t>
      </w:r>
      <w:r>
        <w:t>Arbitration</w:t>
      </w:r>
      <w:r>
        <w:rPr>
          <w:spacing w:val="-2"/>
        </w:rPr>
        <w:t xml:space="preserve"> </w:t>
      </w:r>
      <w:r>
        <w:t>of</w:t>
      </w:r>
      <w:r>
        <w:rPr>
          <w:spacing w:val="-5"/>
        </w:rPr>
        <w:t xml:space="preserve"> </w:t>
      </w:r>
      <w:r>
        <w:t>the</w:t>
      </w:r>
      <w:r>
        <w:rPr>
          <w:spacing w:val="-5"/>
        </w:rPr>
        <w:t xml:space="preserve"> </w:t>
      </w:r>
      <w:r>
        <w:t>International</w:t>
      </w:r>
      <w:r>
        <w:rPr>
          <w:spacing w:val="-5"/>
        </w:rPr>
        <w:t xml:space="preserve"> </w:t>
      </w:r>
      <w:r>
        <w:t>Chamber</w:t>
      </w:r>
      <w:r>
        <w:rPr>
          <w:spacing w:val="-4"/>
        </w:rPr>
        <w:t xml:space="preserve"> </w:t>
      </w:r>
      <w:r>
        <w:t>of</w:t>
      </w:r>
      <w:r>
        <w:rPr>
          <w:spacing w:val="-5"/>
        </w:rPr>
        <w:t xml:space="preserve"> </w:t>
      </w:r>
      <w:r>
        <w:t>Commerce</w:t>
      </w:r>
      <w:r>
        <w:rPr>
          <w:spacing w:val="-5"/>
        </w:rPr>
        <w:t xml:space="preserve"> </w:t>
      </w:r>
      <w:r>
        <w:t>(ICC) by</w:t>
      </w:r>
      <w:r>
        <w:rPr>
          <w:spacing w:val="-6"/>
        </w:rPr>
        <w:t xml:space="preserve"> </w:t>
      </w:r>
      <w:r>
        <w:t>an</w:t>
      </w:r>
      <w:r>
        <w:rPr>
          <w:spacing w:val="-5"/>
        </w:rPr>
        <w:t xml:space="preserve"> </w:t>
      </w:r>
      <w:r>
        <w:t>arbitrator</w:t>
      </w:r>
      <w:r>
        <w:rPr>
          <w:spacing w:val="-4"/>
        </w:rPr>
        <w:t xml:space="preserve"> </w:t>
      </w:r>
      <w:r>
        <w:t>appointed</w:t>
      </w:r>
      <w:r>
        <w:rPr>
          <w:spacing w:val="-5"/>
        </w:rPr>
        <w:t xml:space="preserve"> </w:t>
      </w:r>
      <w:r>
        <w:t>in</w:t>
      </w:r>
      <w:r>
        <w:rPr>
          <w:spacing w:val="-5"/>
        </w:rPr>
        <w:t xml:space="preserve"> </w:t>
      </w:r>
      <w:r>
        <w:t>accordance</w:t>
      </w:r>
      <w:r>
        <w:rPr>
          <w:spacing w:val="-5"/>
        </w:rPr>
        <w:t xml:space="preserve"> </w:t>
      </w:r>
      <w:r>
        <w:t>with</w:t>
      </w:r>
      <w:r>
        <w:rPr>
          <w:spacing w:val="-5"/>
        </w:rPr>
        <w:t xml:space="preserve"> </w:t>
      </w:r>
      <w:r>
        <w:t>these</w:t>
      </w:r>
      <w:r>
        <w:rPr>
          <w:spacing w:val="-5"/>
        </w:rPr>
        <w:t xml:space="preserve"> </w:t>
      </w:r>
      <w:r>
        <w:t>rules</w:t>
      </w:r>
      <w:r>
        <w:rPr>
          <w:spacing w:val="-2"/>
        </w:rPr>
        <w:t xml:space="preserve"> </w:t>
      </w:r>
      <w:r>
        <w:t>to</w:t>
      </w:r>
      <w:r>
        <w:rPr>
          <w:spacing w:val="-10"/>
        </w:rPr>
        <w:t xml:space="preserve"> </w:t>
      </w:r>
      <w:r>
        <w:t>the</w:t>
      </w:r>
      <w:r>
        <w:rPr>
          <w:spacing w:val="-5"/>
        </w:rPr>
        <w:t xml:space="preserve"> </w:t>
      </w:r>
      <w:r>
        <w:t>exclusion</w:t>
      </w:r>
      <w:r>
        <w:rPr>
          <w:spacing w:val="-5"/>
        </w:rPr>
        <w:t xml:space="preserve"> </w:t>
      </w:r>
      <w:r>
        <w:t>of ordinary legal</w:t>
      </w:r>
      <w:r>
        <w:rPr>
          <w:spacing w:val="-2"/>
        </w:rPr>
        <w:t xml:space="preserve"> </w:t>
      </w:r>
      <w:r>
        <w:t>proceedings.</w:t>
      </w:r>
      <w:r>
        <w:rPr>
          <w:spacing w:val="-1"/>
        </w:rPr>
        <w:t xml:space="preserve"> </w:t>
      </w:r>
      <w:r>
        <w:t>The place</w:t>
      </w:r>
      <w:r>
        <w:rPr>
          <w:spacing w:val="-2"/>
        </w:rPr>
        <w:t xml:space="preserve"> </w:t>
      </w:r>
      <w:r>
        <w:t>of arbitration</w:t>
      </w:r>
      <w:r>
        <w:rPr>
          <w:spacing w:val="-2"/>
        </w:rPr>
        <w:t xml:space="preserve"> </w:t>
      </w:r>
      <w:r>
        <w:t>shall be</w:t>
      </w:r>
      <w:r>
        <w:rPr>
          <w:spacing w:val="-2"/>
        </w:rPr>
        <w:t xml:space="preserve"> </w:t>
      </w:r>
      <w:r>
        <w:t>Cologne,</w:t>
      </w:r>
      <w:r>
        <w:rPr>
          <w:spacing w:val="-1"/>
        </w:rPr>
        <w:t xml:space="preserve"> </w:t>
      </w:r>
      <w:r>
        <w:t>Germany.</w:t>
      </w:r>
      <w:r>
        <w:rPr>
          <w:spacing w:val="-1"/>
        </w:rPr>
        <w:t xml:space="preserve"> </w:t>
      </w:r>
      <w:r>
        <w:t>The</w:t>
      </w:r>
      <w:r>
        <w:rPr>
          <w:spacing w:val="-2"/>
        </w:rPr>
        <w:t xml:space="preserve"> </w:t>
      </w:r>
      <w:r>
        <w:t>number of arbitrators</w:t>
      </w:r>
      <w:r>
        <w:rPr>
          <w:spacing w:val="-2"/>
        </w:rPr>
        <w:t xml:space="preserve"> </w:t>
      </w:r>
      <w:r>
        <w:t>shall</w:t>
      </w:r>
      <w:r>
        <w:rPr>
          <w:spacing w:val="-2"/>
        </w:rPr>
        <w:t xml:space="preserve"> </w:t>
      </w:r>
      <w:r>
        <w:t>be one</w:t>
      </w:r>
      <w:r>
        <w:rPr>
          <w:spacing w:val="-2"/>
        </w:rPr>
        <w:t xml:space="preserve"> </w:t>
      </w:r>
      <w:r>
        <w:t>unless the</w:t>
      </w:r>
      <w:r>
        <w:rPr>
          <w:spacing w:val="-2"/>
        </w:rPr>
        <w:t xml:space="preserve"> </w:t>
      </w:r>
      <w:r>
        <w:t>Parties agree that</w:t>
      </w:r>
      <w:r>
        <w:rPr>
          <w:spacing w:val="-10"/>
        </w:rPr>
        <w:t xml:space="preserve"> </w:t>
      </w:r>
      <w:r>
        <w:t>authority</w:t>
      </w:r>
      <w:r>
        <w:rPr>
          <w:spacing w:val="-7"/>
        </w:rPr>
        <w:t xml:space="preserve"> </w:t>
      </w:r>
      <w:r>
        <w:t>is</w:t>
      </w:r>
      <w:r>
        <w:rPr>
          <w:spacing w:val="-7"/>
        </w:rPr>
        <w:t xml:space="preserve"> </w:t>
      </w:r>
      <w:r>
        <w:t>to</w:t>
      </w:r>
      <w:r>
        <w:rPr>
          <w:spacing w:val="-6"/>
        </w:rPr>
        <w:t xml:space="preserve"> </w:t>
      </w:r>
      <w:r>
        <w:t>be</w:t>
      </w:r>
      <w:r>
        <w:rPr>
          <w:spacing w:val="-6"/>
        </w:rPr>
        <w:t xml:space="preserve"> </w:t>
      </w:r>
      <w:r>
        <w:t>held</w:t>
      </w:r>
      <w:r>
        <w:rPr>
          <w:spacing w:val="-11"/>
        </w:rPr>
        <w:t xml:space="preserve"> </w:t>
      </w:r>
      <w:r>
        <w:t>by</w:t>
      </w:r>
      <w:r>
        <w:rPr>
          <w:spacing w:val="-2"/>
        </w:rPr>
        <w:t xml:space="preserve"> </w:t>
      </w:r>
      <w:r>
        <w:t>three</w:t>
      </w:r>
      <w:r>
        <w:rPr>
          <w:spacing w:val="-6"/>
        </w:rPr>
        <w:t xml:space="preserve"> </w:t>
      </w:r>
      <w:r>
        <w:t>arbitrators</w:t>
      </w:r>
      <w:r>
        <w:rPr>
          <w:spacing w:val="-7"/>
        </w:rPr>
        <w:t xml:space="preserve"> </w:t>
      </w:r>
      <w:r>
        <w:t>in</w:t>
      </w:r>
      <w:r>
        <w:rPr>
          <w:spacing w:val="-11"/>
        </w:rPr>
        <w:t xml:space="preserve"> </w:t>
      </w:r>
      <w:r>
        <w:t>the</w:t>
      </w:r>
      <w:r>
        <w:rPr>
          <w:spacing w:val="-6"/>
        </w:rPr>
        <w:t xml:space="preserve"> </w:t>
      </w:r>
      <w:r>
        <w:t>individual</w:t>
      </w:r>
      <w:r>
        <w:rPr>
          <w:spacing w:val="-6"/>
        </w:rPr>
        <w:t xml:space="preserve"> </w:t>
      </w:r>
      <w:r>
        <w:t>case.</w:t>
      </w:r>
      <w:r>
        <w:rPr>
          <w:spacing w:val="-6"/>
        </w:rPr>
        <w:t xml:space="preserve"> </w:t>
      </w:r>
      <w:r>
        <w:t>The</w:t>
      </w:r>
      <w:r>
        <w:rPr>
          <w:spacing w:val="-6"/>
        </w:rPr>
        <w:t xml:space="preserve"> </w:t>
      </w:r>
      <w:r>
        <w:t>language</w:t>
      </w:r>
      <w:r>
        <w:rPr>
          <w:spacing w:val="-6"/>
        </w:rPr>
        <w:t xml:space="preserve"> </w:t>
      </w:r>
      <w:r>
        <w:t>of</w:t>
      </w:r>
      <w:r>
        <w:rPr>
          <w:spacing w:val="-10"/>
        </w:rPr>
        <w:t xml:space="preserve"> </w:t>
      </w:r>
      <w:r>
        <w:t>the</w:t>
      </w:r>
      <w:r>
        <w:rPr>
          <w:spacing w:val="-6"/>
        </w:rPr>
        <w:t xml:space="preserve"> </w:t>
      </w:r>
      <w:r>
        <w:t>arbitration</w:t>
      </w:r>
      <w:r>
        <w:rPr>
          <w:spacing w:val="-11"/>
        </w:rPr>
        <w:t xml:space="preserve"> </w:t>
      </w:r>
      <w:r>
        <w:t>proceedings</w:t>
      </w:r>
      <w:r>
        <w:rPr>
          <w:spacing w:val="-7"/>
        </w:rPr>
        <w:t xml:space="preserve"> </w:t>
      </w:r>
      <w:r>
        <w:t>shall</w:t>
      </w:r>
      <w:r>
        <w:rPr>
          <w:spacing w:val="-6"/>
        </w:rPr>
        <w:t xml:space="preserve"> </w:t>
      </w:r>
      <w:r>
        <w:t>be</w:t>
      </w:r>
      <w:r>
        <w:rPr>
          <w:spacing w:val="-6"/>
        </w:rPr>
        <w:t xml:space="preserve"> </w:t>
      </w:r>
      <w:r>
        <w:t>English.</w:t>
      </w:r>
      <w:r>
        <w:rPr>
          <w:spacing w:val="-6"/>
        </w:rPr>
        <w:t xml:space="preserve"> </w:t>
      </w:r>
      <w:r>
        <w:t>The</w:t>
      </w:r>
      <w:r>
        <w:rPr>
          <w:spacing w:val="-11"/>
        </w:rPr>
        <w:t xml:space="preserve"> </w:t>
      </w:r>
      <w:r>
        <w:t>substantive law of Germany</w:t>
      </w:r>
      <w:r>
        <w:rPr>
          <w:spacing w:val="-1"/>
        </w:rPr>
        <w:t xml:space="preserve"> </w:t>
      </w:r>
      <w:r>
        <w:t>shall</w:t>
      </w:r>
      <w:r>
        <w:rPr>
          <w:spacing w:val="-5"/>
        </w:rPr>
        <w:t xml:space="preserve"> </w:t>
      </w:r>
      <w:r>
        <w:t>also</w:t>
      </w:r>
      <w:r>
        <w:rPr>
          <w:spacing w:val="-1"/>
        </w:rPr>
        <w:t xml:space="preserve"> </w:t>
      </w:r>
      <w:r>
        <w:t>be</w:t>
      </w:r>
      <w:r>
        <w:rPr>
          <w:spacing w:val="-1"/>
        </w:rPr>
        <w:t xml:space="preserve"> </w:t>
      </w:r>
      <w:r>
        <w:t>applicable</w:t>
      </w:r>
      <w:r>
        <w:rPr>
          <w:spacing w:val="-1"/>
        </w:rPr>
        <w:t xml:space="preserve"> </w:t>
      </w:r>
      <w:r>
        <w:t>in</w:t>
      </w:r>
      <w:r>
        <w:rPr>
          <w:spacing w:val="-1"/>
        </w:rPr>
        <w:t xml:space="preserve"> </w:t>
      </w:r>
      <w:r>
        <w:t>this</w:t>
      </w:r>
      <w:r>
        <w:rPr>
          <w:spacing w:val="-1"/>
        </w:rPr>
        <w:t xml:space="preserve"> </w:t>
      </w:r>
      <w:r>
        <w:t>case. It is hereby agreed</w:t>
      </w:r>
      <w:r>
        <w:rPr>
          <w:spacing w:val="-1"/>
        </w:rPr>
        <w:t xml:space="preserve"> </w:t>
      </w:r>
      <w:r>
        <w:t>that the</w:t>
      </w:r>
      <w:r>
        <w:rPr>
          <w:spacing w:val="-1"/>
        </w:rPr>
        <w:t xml:space="preserve"> </w:t>
      </w:r>
      <w:r>
        <w:t>arbitration</w:t>
      </w:r>
      <w:r>
        <w:rPr>
          <w:spacing w:val="-1"/>
        </w:rPr>
        <w:t xml:space="preserve"> </w:t>
      </w:r>
      <w:r>
        <w:t>proceedings</w:t>
      </w:r>
      <w:r>
        <w:rPr>
          <w:spacing w:val="-1"/>
        </w:rPr>
        <w:t xml:space="preserve"> </w:t>
      </w:r>
      <w:r>
        <w:t>shall</w:t>
      </w:r>
      <w:r>
        <w:rPr>
          <w:spacing w:val="-1"/>
        </w:rPr>
        <w:t xml:space="preserve"> </w:t>
      </w:r>
      <w:r>
        <w:t>be</w:t>
      </w:r>
      <w:r>
        <w:rPr>
          <w:spacing w:val="-5"/>
        </w:rPr>
        <w:t xml:space="preserve"> </w:t>
      </w:r>
      <w:r>
        <w:t>conducted</w:t>
      </w:r>
      <w:r>
        <w:rPr>
          <w:spacing w:val="-1"/>
        </w:rPr>
        <w:t xml:space="preserve"> </w:t>
      </w:r>
      <w:r>
        <w:t>according</w:t>
      </w:r>
      <w:r>
        <w:rPr>
          <w:spacing w:val="-5"/>
        </w:rPr>
        <w:t xml:space="preserve"> </w:t>
      </w:r>
      <w:r>
        <w:t>to</w:t>
      </w:r>
      <w:r>
        <w:rPr>
          <w:spacing w:val="-5"/>
        </w:rPr>
        <w:t xml:space="preserve"> </w:t>
      </w:r>
      <w:r>
        <w:t>the</w:t>
      </w:r>
      <w:r>
        <w:rPr>
          <w:spacing w:val="-5"/>
        </w:rPr>
        <w:t xml:space="preserve"> </w:t>
      </w:r>
      <w:r>
        <w:t>IBA Rules on the Taking of Evidence in the current version upon initiation of the arbitration proceedings.</w:t>
      </w:r>
    </w:p>
    <w:p w14:paraId="5DD121DF" w14:textId="77777777" w:rsidR="004A5A4C" w:rsidRDefault="004A5A4C">
      <w:pPr>
        <w:pStyle w:val="Textkrper"/>
        <w:spacing w:before="20"/>
      </w:pPr>
    </w:p>
    <w:p w14:paraId="3B0D558F" w14:textId="77777777" w:rsidR="004A5A4C" w:rsidRDefault="00000000">
      <w:pPr>
        <w:pStyle w:val="Listenabsatz"/>
        <w:numPr>
          <w:ilvl w:val="0"/>
          <w:numId w:val="1"/>
        </w:numPr>
        <w:tabs>
          <w:tab w:val="left" w:pos="557"/>
        </w:tabs>
        <w:ind w:left="557" w:hanging="325"/>
        <w:jc w:val="both"/>
        <w:rPr>
          <w:sz w:val="16"/>
        </w:rPr>
      </w:pPr>
      <w:r>
        <w:rPr>
          <w:sz w:val="16"/>
        </w:rPr>
        <w:t>Changes</w:t>
      </w:r>
      <w:r>
        <w:rPr>
          <w:spacing w:val="-2"/>
          <w:sz w:val="16"/>
        </w:rPr>
        <w:t xml:space="preserve"> </w:t>
      </w:r>
      <w:r>
        <w:rPr>
          <w:sz w:val="16"/>
        </w:rPr>
        <w:t>and/or</w:t>
      </w:r>
      <w:r>
        <w:rPr>
          <w:spacing w:val="-8"/>
          <w:sz w:val="16"/>
        </w:rPr>
        <w:t xml:space="preserve"> </w:t>
      </w:r>
      <w:r>
        <w:rPr>
          <w:sz w:val="16"/>
        </w:rPr>
        <w:t>additions</w:t>
      </w:r>
      <w:r>
        <w:rPr>
          <w:spacing w:val="-5"/>
          <w:sz w:val="16"/>
        </w:rPr>
        <w:t xml:space="preserve"> </w:t>
      </w:r>
      <w:r>
        <w:rPr>
          <w:sz w:val="16"/>
        </w:rPr>
        <w:t>to</w:t>
      </w:r>
      <w:r>
        <w:rPr>
          <w:spacing w:val="-5"/>
          <w:sz w:val="16"/>
        </w:rPr>
        <w:t xml:space="preserve"> </w:t>
      </w:r>
      <w:r>
        <w:rPr>
          <w:sz w:val="16"/>
        </w:rPr>
        <w:t>this</w:t>
      </w:r>
      <w:r>
        <w:rPr>
          <w:spacing w:val="-5"/>
          <w:sz w:val="16"/>
        </w:rPr>
        <w:t xml:space="preserve"> </w:t>
      </w:r>
      <w:r>
        <w:rPr>
          <w:sz w:val="16"/>
        </w:rPr>
        <w:t>Agreement</w:t>
      </w:r>
      <w:r>
        <w:rPr>
          <w:spacing w:val="-5"/>
          <w:sz w:val="16"/>
        </w:rPr>
        <w:t xml:space="preserve"> </w:t>
      </w:r>
      <w:r>
        <w:rPr>
          <w:sz w:val="16"/>
        </w:rPr>
        <w:t>must</w:t>
      </w:r>
      <w:r>
        <w:rPr>
          <w:spacing w:val="-4"/>
          <w:sz w:val="16"/>
        </w:rPr>
        <w:t xml:space="preserve"> </w:t>
      </w:r>
      <w:r>
        <w:rPr>
          <w:sz w:val="16"/>
        </w:rPr>
        <w:t>be</w:t>
      </w:r>
      <w:r>
        <w:rPr>
          <w:spacing w:val="-5"/>
          <w:sz w:val="16"/>
        </w:rPr>
        <w:t xml:space="preserve"> </w:t>
      </w:r>
      <w:r>
        <w:rPr>
          <w:sz w:val="16"/>
        </w:rPr>
        <w:t>made</w:t>
      </w:r>
      <w:r>
        <w:rPr>
          <w:spacing w:val="-5"/>
          <w:sz w:val="16"/>
        </w:rPr>
        <w:t xml:space="preserve"> </w:t>
      </w:r>
      <w:r>
        <w:rPr>
          <w:sz w:val="16"/>
        </w:rPr>
        <w:t>in</w:t>
      </w:r>
      <w:r>
        <w:rPr>
          <w:spacing w:val="-5"/>
          <w:sz w:val="16"/>
        </w:rPr>
        <w:t xml:space="preserve"> </w:t>
      </w:r>
      <w:r>
        <w:rPr>
          <w:sz w:val="16"/>
        </w:rPr>
        <w:t>writing;</w:t>
      </w:r>
      <w:r>
        <w:rPr>
          <w:spacing w:val="-5"/>
          <w:sz w:val="16"/>
        </w:rPr>
        <w:t xml:space="preserve"> </w:t>
      </w:r>
      <w:r>
        <w:rPr>
          <w:sz w:val="16"/>
        </w:rPr>
        <w:t>this</w:t>
      </w:r>
      <w:r>
        <w:rPr>
          <w:spacing w:val="-5"/>
          <w:sz w:val="16"/>
        </w:rPr>
        <w:t xml:space="preserve"> </w:t>
      </w:r>
      <w:r>
        <w:rPr>
          <w:sz w:val="16"/>
        </w:rPr>
        <w:t>shall</w:t>
      </w:r>
      <w:r>
        <w:rPr>
          <w:spacing w:val="-5"/>
          <w:sz w:val="16"/>
        </w:rPr>
        <w:t xml:space="preserve"> </w:t>
      </w:r>
      <w:r>
        <w:rPr>
          <w:sz w:val="16"/>
        </w:rPr>
        <w:t>also</w:t>
      </w:r>
      <w:r>
        <w:rPr>
          <w:spacing w:val="-5"/>
          <w:sz w:val="16"/>
        </w:rPr>
        <w:t xml:space="preserve"> </w:t>
      </w:r>
      <w:r>
        <w:rPr>
          <w:sz w:val="16"/>
        </w:rPr>
        <w:t>apply</w:t>
      </w:r>
      <w:r>
        <w:rPr>
          <w:spacing w:val="-5"/>
          <w:sz w:val="16"/>
        </w:rPr>
        <w:t xml:space="preserve"> </w:t>
      </w:r>
      <w:r>
        <w:rPr>
          <w:sz w:val="16"/>
        </w:rPr>
        <w:t>to</w:t>
      </w:r>
      <w:r>
        <w:rPr>
          <w:spacing w:val="-9"/>
          <w:sz w:val="16"/>
        </w:rPr>
        <w:t xml:space="preserve"> </w:t>
      </w:r>
      <w:r>
        <w:rPr>
          <w:sz w:val="16"/>
        </w:rPr>
        <w:t>changes</w:t>
      </w:r>
      <w:r>
        <w:rPr>
          <w:spacing w:val="-5"/>
          <w:sz w:val="16"/>
        </w:rPr>
        <w:t xml:space="preserve"> </w:t>
      </w:r>
      <w:r>
        <w:rPr>
          <w:sz w:val="16"/>
        </w:rPr>
        <w:t>to</w:t>
      </w:r>
      <w:r>
        <w:rPr>
          <w:spacing w:val="-5"/>
          <w:sz w:val="16"/>
        </w:rPr>
        <w:t xml:space="preserve"> </w:t>
      </w:r>
      <w:r>
        <w:rPr>
          <w:sz w:val="16"/>
        </w:rPr>
        <w:t>this</w:t>
      </w:r>
      <w:r>
        <w:rPr>
          <w:spacing w:val="-5"/>
          <w:sz w:val="16"/>
        </w:rPr>
        <w:t xml:space="preserve"> </w:t>
      </w:r>
      <w:r>
        <w:rPr>
          <w:sz w:val="16"/>
        </w:rPr>
        <w:t>written</w:t>
      </w:r>
      <w:r>
        <w:rPr>
          <w:spacing w:val="-9"/>
          <w:sz w:val="16"/>
        </w:rPr>
        <w:t xml:space="preserve"> </w:t>
      </w:r>
      <w:r>
        <w:rPr>
          <w:sz w:val="16"/>
        </w:rPr>
        <w:t>form</w:t>
      </w:r>
      <w:r>
        <w:rPr>
          <w:spacing w:val="-5"/>
          <w:sz w:val="16"/>
        </w:rPr>
        <w:t xml:space="preserve"> </w:t>
      </w:r>
      <w:r>
        <w:rPr>
          <w:spacing w:val="-2"/>
          <w:sz w:val="16"/>
        </w:rPr>
        <w:t>requirement.</w:t>
      </w:r>
    </w:p>
    <w:p w14:paraId="099817DC" w14:textId="77777777" w:rsidR="004A5A4C" w:rsidRDefault="004A5A4C">
      <w:pPr>
        <w:pStyle w:val="Textkrper"/>
        <w:spacing w:before="40"/>
      </w:pPr>
    </w:p>
    <w:p w14:paraId="2AD7FC49" w14:textId="77777777" w:rsidR="004A5A4C" w:rsidRDefault="00000000">
      <w:pPr>
        <w:pStyle w:val="Listenabsatz"/>
        <w:numPr>
          <w:ilvl w:val="0"/>
          <w:numId w:val="1"/>
        </w:numPr>
        <w:tabs>
          <w:tab w:val="left" w:pos="567"/>
        </w:tabs>
        <w:spacing w:line="278" w:lineRule="auto"/>
        <w:ind w:left="232" w:right="243" w:firstLine="0"/>
        <w:jc w:val="both"/>
        <w:rPr>
          <w:sz w:val="16"/>
        </w:rPr>
      </w:pPr>
      <w:r>
        <w:rPr>
          <w:sz w:val="16"/>
        </w:rPr>
        <w:t>Should a provision of this Agreement be found to be invalid, this shall not affect the validity of the remaining provisions. The Contracting Parties</w:t>
      </w:r>
      <w:r>
        <w:rPr>
          <w:spacing w:val="-3"/>
          <w:sz w:val="16"/>
        </w:rPr>
        <w:t xml:space="preserve"> </w:t>
      </w:r>
      <w:r>
        <w:rPr>
          <w:sz w:val="16"/>
        </w:rPr>
        <w:t>hereby</w:t>
      </w:r>
      <w:r>
        <w:rPr>
          <w:spacing w:val="-3"/>
          <w:sz w:val="16"/>
        </w:rPr>
        <w:t xml:space="preserve"> </w:t>
      </w:r>
      <w:r>
        <w:rPr>
          <w:sz w:val="16"/>
        </w:rPr>
        <w:t>undertake</w:t>
      </w:r>
      <w:r>
        <w:rPr>
          <w:spacing w:val="-7"/>
          <w:sz w:val="16"/>
        </w:rPr>
        <w:t xml:space="preserve"> </w:t>
      </w:r>
      <w:r>
        <w:rPr>
          <w:sz w:val="16"/>
        </w:rPr>
        <w:t>to</w:t>
      </w:r>
      <w:r>
        <w:rPr>
          <w:spacing w:val="-11"/>
          <w:sz w:val="16"/>
        </w:rPr>
        <w:t xml:space="preserve"> </w:t>
      </w:r>
      <w:r>
        <w:rPr>
          <w:sz w:val="16"/>
        </w:rPr>
        <w:t>replace</w:t>
      </w:r>
      <w:r>
        <w:rPr>
          <w:spacing w:val="-7"/>
          <w:sz w:val="16"/>
        </w:rPr>
        <w:t xml:space="preserve"> </w:t>
      </w:r>
      <w:r>
        <w:rPr>
          <w:sz w:val="16"/>
        </w:rPr>
        <w:t>any</w:t>
      </w:r>
      <w:r>
        <w:rPr>
          <w:spacing w:val="-3"/>
          <w:sz w:val="16"/>
        </w:rPr>
        <w:t xml:space="preserve"> </w:t>
      </w:r>
      <w:r>
        <w:rPr>
          <w:sz w:val="16"/>
        </w:rPr>
        <w:t>ineffective</w:t>
      </w:r>
      <w:r>
        <w:rPr>
          <w:spacing w:val="-7"/>
          <w:sz w:val="16"/>
        </w:rPr>
        <w:t xml:space="preserve"> </w:t>
      </w:r>
      <w:r>
        <w:rPr>
          <w:sz w:val="16"/>
        </w:rPr>
        <w:t>provision</w:t>
      </w:r>
      <w:r>
        <w:rPr>
          <w:spacing w:val="-7"/>
          <w:sz w:val="16"/>
        </w:rPr>
        <w:t xml:space="preserve"> </w:t>
      </w:r>
      <w:r>
        <w:rPr>
          <w:sz w:val="16"/>
        </w:rPr>
        <w:t>of</w:t>
      </w:r>
      <w:r>
        <w:rPr>
          <w:spacing w:val="-7"/>
          <w:sz w:val="16"/>
        </w:rPr>
        <w:t xml:space="preserve"> </w:t>
      </w:r>
      <w:r>
        <w:rPr>
          <w:sz w:val="16"/>
        </w:rPr>
        <w:t>this</w:t>
      </w:r>
      <w:r>
        <w:rPr>
          <w:spacing w:val="-3"/>
          <w:sz w:val="16"/>
        </w:rPr>
        <w:t xml:space="preserve"> </w:t>
      </w:r>
      <w:r>
        <w:rPr>
          <w:sz w:val="16"/>
        </w:rPr>
        <w:t>Agreement</w:t>
      </w:r>
      <w:r>
        <w:rPr>
          <w:spacing w:val="-7"/>
          <w:sz w:val="16"/>
        </w:rPr>
        <w:t xml:space="preserve"> </w:t>
      </w:r>
      <w:r>
        <w:rPr>
          <w:sz w:val="16"/>
        </w:rPr>
        <w:t>with</w:t>
      </w:r>
      <w:r>
        <w:rPr>
          <w:spacing w:val="-7"/>
          <w:sz w:val="16"/>
        </w:rPr>
        <w:t xml:space="preserve"> </w:t>
      </w:r>
      <w:r>
        <w:rPr>
          <w:sz w:val="16"/>
        </w:rPr>
        <w:t>an</w:t>
      </w:r>
      <w:r>
        <w:rPr>
          <w:spacing w:val="-3"/>
          <w:sz w:val="16"/>
        </w:rPr>
        <w:t xml:space="preserve"> </w:t>
      </w:r>
      <w:r>
        <w:rPr>
          <w:sz w:val="16"/>
        </w:rPr>
        <w:t>effective</w:t>
      </w:r>
      <w:r>
        <w:rPr>
          <w:spacing w:val="-3"/>
          <w:sz w:val="16"/>
        </w:rPr>
        <w:t xml:space="preserve"> </w:t>
      </w:r>
      <w:r>
        <w:rPr>
          <w:sz w:val="16"/>
        </w:rPr>
        <w:t>one</w:t>
      </w:r>
      <w:r>
        <w:rPr>
          <w:spacing w:val="-7"/>
          <w:sz w:val="16"/>
        </w:rPr>
        <w:t xml:space="preserve"> </w:t>
      </w:r>
      <w:r>
        <w:rPr>
          <w:sz w:val="16"/>
        </w:rPr>
        <w:t>that</w:t>
      </w:r>
      <w:r>
        <w:rPr>
          <w:spacing w:val="-7"/>
          <w:sz w:val="16"/>
        </w:rPr>
        <w:t xml:space="preserve"> </w:t>
      </w:r>
      <w:r>
        <w:rPr>
          <w:sz w:val="16"/>
        </w:rPr>
        <w:t>approximates</w:t>
      </w:r>
      <w:r>
        <w:rPr>
          <w:spacing w:val="-3"/>
          <w:sz w:val="16"/>
        </w:rPr>
        <w:t xml:space="preserve"> </w:t>
      </w:r>
      <w:r>
        <w:rPr>
          <w:sz w:val="16"/>
        </w:rPr>
        <w:t>as</w:t>
      </w:r>
      <w:r>
        <w:rPr>
          <w:spacing w:val="-7"/>
          <w:sz w:val="16"/>
        </w:rPr>
        <w:t xml:space="preserve"> </w:t>
      </w:r>
      <w:r>
        <w:rPr>
          <w:sz w:val="16"/>
        </w:rPr>
        <w:t>closely</w:t>
      </w:r>
      <w:r>
        <w:rPr>
          <w:spacing w:val="-3"/>
          <w:sz w:val="16"/>
        </w:rPr>
        <w:t xml:space="preserve"> </w:t>
      </w:r>
      <w:r>
        <w:rPr>
          <w:sz w:val="16"/>
        </w:rPr>
        <w:t>as</w:t>
      </w:r>
      <w:r>
        <w:rPr>
          <w:spacing w:val="-3"/>
          <w:sz w:val="16"/>
        </w:rPr>
        <w:t xml:space="preserve"> </w:t>
      </w:r>
      <w:r>
        <w:rPr>
          <w:sz w:val="16"/>
        </w:rPr>
        <w:t>possible</w:t>
      </w:r>
      <w:r>
        <w:rPr>
          <w:spacing w:val="-7"/>
          <w:sz w:val="16"/>
        </w:rPr>
        <w:t xml:space="preserve"> </w:t>
      </w:r>
      <w:r>
        <w:rPr>
          <w:sz w:val="16"/>
        </w:rPr>
        <w:t>the economic purpose of the ineffective provision.</w:t>
      </w:r>
    </w:p>
    <w:p w14:paraId="3AF63A30" w14:textId="77777777" w:rsidR="004A5A4C" w:rsidRDefault="004A5A4C">
      <w:pPr>
        <w:pStyle w:val="Textkrper"/>
        <w:rPr>
          <w:sz w:val="20"/>
        </w:rPr>
      </w:pPr>
    </w:p>
    <w:p w14:paraId="132309B9" w14:textId="77777777" w:rsidR="004A5A4C" w:rsidRDefault="004A5A4C">
      <w:pPr>
        <w:pStyle w:val="Textkrper"/>
        <w:rPr>
          <w:sz w:val="20"/>
        </w:rPr>
      </w:pPr>
    </w:p>
    <w:p w14:paraId="4238C038" w14:textId="77777777" w:rsidR="004A5A4C" w:rsidRDefault="004A5A4C">
      <w:pPr>
        <w:pStyle w:val="Textkrper"/>
        <w:rPr>
          <w:sz w:val="20"/>
        </w:rPr>
      </w:pPr>
    </w:p>
    <w:p w14:paraId="1632FF29" w14:textId="77777777" w:rsidR="004A5A4C" w:rsidRDefault="004A5A4C">
      <w:pPr>
        <w:pStyle w:val="Textkrper"/>
        <w:rPr>
          <w:sz w:val="20"/>
        </w:rPr>
      </w:pPr>
    </w:p>
    <w:p w14:paraId="3D738111" w14:textId="77777777" w:rsidR="004A5A4C" w:rsidRDefault="004A5A4C">
      <w:pPr>
        <w:pStyle w:val="Textkrper"/>
        <w:rPr>
          <w:sz w:val="20"/>
        </w:rPr>
      </w:pPr>
    </w:p>
    <w:p w14:paraId="132B335C" w14:textId="77777777" w:rsidR="004A5A4C" w:rsidRDefault="004A5A4C">
      <w:pPr>
        <w:pStyle w:val="Textkrper"/>
        <w:rPr>
          <w:sz w:val="20"/>
        </w:rPr>
      </w:pPr>
    </w:p>
    <w:p w14:paraId="7B5DFD27" w14:textId="77777777" w:rsidR="004A5A4C" w:rsidRDefault="004A5A4C">
      <w:pPr>
        <w:pStyle w:val="Textkrper"/>
        <w:rPr>
          <w:sz w:val="20"/>
        </w:rPr>
      </w:pPr>
    </w:p>
    <w:p w14:paraId="5FC5ABDD" w14:textId="77777777" w:rsidR="004A5A4C" w:rsidRDefault="004A5A4C">
      <w:pPr>
        <w:pStyle w:val="Textkrper"/>
        <w:rPr>
          <w:sz w:val="20"/>
        </w:rPr>
      </w:pPr>
    </w:p>
    <w:p w14:paraId="3D5F304D" w14:textId="77777777" w:rsidR="004A5A4C" w:rsidRDefault="004A5A4C">
      <w:pPr>
        <w:pStyle w:val="Textkrper"/>
        <w:spacing w:before="134" w:after="1"/>
        <w:rPr>
          <w:sz w:val="20"/>
        </w:rPr>
      </w:pPr>
    </w:p>
    <w:p w14:paraId="07CCCCD9" w14:textId="1F0F645E" w:rsidR="004A5A4C" w:rsidRDefault="004A5A4C">
      <w:pPr>
        <w:pStyle w:val="Textkrper"/>
        <w:spacing w:line="20" w:lineRule="exact"/>
        <w:ind w:left="112"/>
        <w:rPr>
          <w:sz w:val="2"/>
        </w:rPr>
      </w:pPr>
    </w:p>
    <w:p w14:paraId="56DB5043" w14:textId="77777777" w:rsidR="004A5A4C" w:rsidRDefault="004A5A4C">
      <w:pPr>
        <w:spacing w:line="20" w:lineRule="exact"/>
        <w:rPr>
          <w:sz w:val="2"/>
        </w:rPr>
        <w:sectPr w:rsidR="004A5A4C" w:rsidSect="00262BA4">
          <w:pgSz w:w="11900" w:h="16840"/>
          <w:pgMar w:top="2000" w:right="320" w:bottom="320" w:left="900" w:header="467" w:footer="135" w:gutter="0"/>
          <w:cols w:space="720"/>
        </w:sectPr>
      </w:pPr>
    </w:p>
    <w:p w14:paraId="2223FF1E" w14:textId="1A583F9E" w:rsidR="004A5A4C" w:rsidRDefault="004A5A4C" w:rsidP="00A10671">
      <w:pPr>
        <w:pStyle w:val="Textkrper"/>
        <w:spacing w:before="68"/>
        <w:ind w:left="119" w:right="38"/>
        <w:jc w:val="both"/>
      </w:pPr>
    </w:p>
    <w:p w14:paraId="59FED8E5" w14:textId="77777777" w:rsidR="004A5A4C" w:rsidRDefault="004A5A4C">
      <w:pPr>
        <w:spacing w:line="249" w:lineRule="auto"/>
        <w:rPr>
          <w:sz w:val="16"/>
        </w:rPr>
        <w:sectPr w:rsidR="004A5A4C" w:rsidSect="00262BA4">
          <w:type w:val="continuous"/>
          <w:pgSz w:w="11900" w:h="16840"/>
          <w:pgMar w:top="2000" w:right="320" w:bottom="320" w:left="900" w:header="467" w:footer="135" w:gutter="0"/>
          <w:cols w:num="4" w:space="720" w:equalWidth="0">
            <w:col w:w="2320" w:space="408"/>
            <w:col w:w="2045" w:space="554"/>
            <w:col w:w="1787" w:space="644"/>
            <w:col w:w="2922"/>
          </w:cols>
        </w:sectPr>
      </w:pPr>
    </w:p>
    <w:p w14:paraId="20D3AF79" w14:textId="77777777" w:rsidR="004A5A4C" w:rsidRDefault="004A5A4C">
      <w:pPr>
        <w:pStyle w:val="Textkrper"/>
        <w:spacing w:before="99"/>
      </w:pPr>
    </w:p>
    <w:p w14:paraId="73FF661B" w14:textId="77777777" w:rsidR="004A5A4C" w:rsidRDefault="00000000">
      <w:pPr>
        <w:spacing w:before="1" w:line="280" w:lineRule="auto"/>
        <w:ind w:left="232"/>
        <w:rPr>
          <w:sz w:val="16"/>
        </w:rPr>
      </w:pPr>
      <w:r>
        <w:rPr>
          <w:b/>
          <w:sz w:val="16"/>
        </w:rPr>
        <w:t xml:space="preserve">To indicate your agreement, we ask that you please sign a copy of this letter in a legally binding manner and return it to us. </w:t>
      </w:r>
      <w:r>
        <w:rPr>
          <w:sz w:val="16"/>
        </w:rPr>
        <w:t>We look forward to working with you.</w:t>
      </w:r>
    </w:p>
    <w:p w14:paraId="27FD2002" w14:textId="77777777" w:rsidR="004A5A4C" w:rsidRDefault="004A5A4C">
      <w:pPr>
        <w:pStyle w:val="Textkrper"/>
      </w:pPr>
    </w:p>
    <w:p w14:paraId="34C1AC7E" w14:textId="77777777" w:rsidR="004A5A4C" w:rsidRDefault="004A5A4C">
      <w:pPr>
        <w:pStyle w:val="Textkrper"/>
      </w:pPr>
    </w:p>
    <w:p w14:paraId="0503275B" w14:textId="77777777" w:rsidR="004A5A4C" w:rsidRDefault="004A5A4C">
      <w:pPr>
        <w:pStyle w:val="Textkrper"/>
        <w:spacing w:before="54"/>
      </w:pPr>
    </w:p>
    <w:p w14:paraId="65098FC5" w14:textId="5C8E8964" w:rsidR="004A5A4C" w:rsidRDefault="00000000">
      <w:pPr>
        <w:ind w:left="232"/>
        <w:rPr>
          <w:b/>
          <w:sz w:val="16"/>
        </w:rPr>
      </w:pPr>
      <w:proofErr w:type="spellStart"/>
      <w:r>
        <w:rPr>
          <w:sz w:val="16"/>
        </w:rPr>
        <w:t>Authorised</w:t>
      </w:r>
      <w:proofErr w:type="spellEnd"/>
      <w:r>
        <w:rPr>
          <w:spacing w:val="-12"/>
          <w:sz w:val="16"/>
        </w:rPr>
        <w:t xml:space="preserve"> </w:t>
      </w:r>
      <w:r>
        <w:rPr>
          <w:sz w:val="16"/>
        </w:rPr>
        <w:t>signatory</w:t>
      </w:r>
      <w:r>
        <w:rPr>
          <w:spacing w:val="-9"/>
          <w:sz w:val="16"/>
        </w:rPr>
        <w:t xml:space="preserve"> </w:t>
      </w:r>
      <w:r>
        <w:rPr>
          <w:sz w:val="16"/>
        </w:rPr>
        <w:t>for</w:t>
      </w:r>
      <w:r>
        <w:rPr>
          <w:spacing w:val="-11"/>
          <w:sz w:val="16"/>
        </w:rPr>
        <w:t xml:space="preserve"> </w:t>
      </w:r>
      <w:r w:rsidR="00736A91" w:rsidRPr="00736A91">
        <w:rPr>
          <w:b/>
          <w:bCs/>
          <w:color w:val="231F20"/>
          <w:spacing w:val="-7"/>
          <w:sz w:val="16"/>
        </w:rPr>
        <w:t>DSI Micro Matic GmbH</w:t>
      </w:r>
    </w:p>
    <w:p w14:paraId="3ADD5DDF" w14:textId="77777777" w:rsidR="004A5A4C" w:rsidRDefault="004A5A4C">
      <w:pPr>
        <w:pStyle w:val="Textkrper"/>
        <w:rPr>
          <w:b/>
          <w:sz w:val="20"/>
        </w:rPr>
      </w:pPr>
    </w:p>
    <w:p w14:paraId="5966FDAA" w14:textId="77777777" w:rsidR="004A5A4C" w:rsidRDefault="004A5A4C">
      <w:pPr>
        <w:pStyle w:val="Textkrper"/>
        <w:rPr>
          <w:b/>
          <w:sz w:val="20"/>
        </w:rPr>
      </w:pPr>
    </w:p>
    <w:p w14:paraId="5F1E51CD" w14:textId="77777777" w:rsidR="004A5A4C" w:rsidRDefault="00000000">
      <w:pPr>
        <w:pStyle w:val="Textkrper"/>
        <w:spacing w:before="99"/>
        <w:rPr>
          <w:b/>
          <w:sz w:val="20"/>
        </w:rPr>
      </w:pPr>
      <w:r>
        <w:rPr>
          <w:noProof/>
        </w:rPr>
        <mc:AlternateContent>
          <mc:Choice Requires="wps">
            <w:drawing>
              <wp:anchor distT="0" distB="0" distL="0" distR="0" simplePos="0" relativeHeight="487588864" behindDoc="1" locked="0" layoutInCell="1" allowOverlap="1" wp14:anchorId="252FCD30" wp14:editId="35DF71FF">
                <wp:simplePos x="0" y="0"/>
                <wp:positionH relativeFrom="page">
                  <wp:posOffset>719327</wp:posOffset>
                </wp:positionH>
                <wp:positionV relativeFrom="paragraph">
                  <wp:posOffset>224612</wp:posOffset>
                </wp:positionV>
                <wp:extent cx="1296670" cy="1270"/>
                <wp:effectExtent l="0" t="0" r="0" b="0"/>
                <wp:wrapTopAndBottom/>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96670" cy="1270"/>
                        </a:xfrm>
                        <a:custGeom>
                          <a:avLst/>
                          <a:gdLst/>
                          <a:ahLst/>
                          <a:cxnLst/>
                          <a:rect l="l" t="t" r="r" b="b"/>
                          <a:pathLst>
                            <a:path w="1296670">
                              <a:moveTo>
                                <a:pt x="0" y="0"/>
                              </a:moveTo>
                              <a:lnTo>
                                <a:pt x="1296464" y="0"/>
                              </a:lnTo>
                            </a:path>
                          </a:pathLst>
                        </a:custGeom>
                        <a:ln w="633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814F87C" id="Graphic 7" o:spid="_x0000_s1026" style="position:absolute;margin-left:56.65pt;margin-top:17.7pt;width:102.1pt;height:.1pt;z-index:-15727616;visibility:visible;mso-wrap-style:square;mso-wrap-distance-left:0;mso-wrap-distance-top:0;mso-wrap-distance-right:0;mso-wrap-distance-bottom:0;mso-position-horizontal:absolute;mso-position-horizontal-relative:page;mso-position-vertical:absolute;mso-position-vertical-relative:text;v-text-anchor:top" coordsize="12966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" path="m,l1296464,e" filled="f" strokeweight=".17597mm">
                <v:path arrowok="t"/>
                <w10:wrap type="topAndBottom" anchorx="page"/>
              </v:shape>
            </w:pict>
          </mc:Fallback>
        </mc:AlternateContent>
      </w:r>
    </w:p>
    <w:p w14:paraId="293506A8" w14:textId="77777777" w:rsidR="004A5A4C" w:rsidRDefault="00000000">
      <w:pPr>
        <w:pStyle w:val="Textkrper"/>
        <w:spacing w:before="29"/>
        <w:ind w:left="232"/>
      </w:pPr>
      <w:r>
        <w:rPr>
          <w:color w:val="000000"/>
          <w:spacing w:val="-4"/>
          <w:highlight w:val="yellow"/>
        </w:rPr>
        <w:t>Name</w:t>
      </w:r>
    </w:p>
    <w:p w14:paraId="724D250F" w14:textId="77777777" w:rsidR="004A5A4C" w:rsidRDefault="00000000">
      <w:pPr>
        <w:pStyle w:val="Textkrper"/>
        <w:spacing w:before="161"/>
        <w:rPr>
          <w:sz w:val="20"/>
        </w:rPr>
      </w:pPr>
      <w:r>
        <w:rPr>
          <w:noProof/>
        </w:rPr>
        <mc:AlternateContent>
          <mc:Choice Requires="wps">
            <w:drawing>
              <wp:anchor distT="0" distB="0" distL="0" distR="0" simplePos="0" relativeHeight="487589376" behindDoc="1" locked="0" layoutInCell="1" allowOverlap="1" wp14:anchorId="58250905" wp14:editId="1FD7E64D">
                <wp:simplePos x="0" y="0"/>
                <wp:positionH relativeFrom="page">
                  <wp:posOffset>719327</wp:posOffset>
                </wp:positionH>
                <wp:positionV relativeFrom="paragraph">
                  <wp:posOffset>263923</wp:posOffset>
                </wp:positionV>
                <wp:extent cx="1354455" cy="1270"/>
                <wp:effectExtent l="0" t="0" r="0" b="0"/>
                <wp:wrapTopAndBottom/>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54455" cy="1270"/>
                        </a:xfrm>
                        <a:custGeom>
                          <a:avLst/>
                          <a:gdLst/>
                          <a:ahLst/>
                          <a:cxnLst/>
                          <a:rect l="l" t="t" r="r" b="b"/>
                          <a:pathLst>
                            <a:path w="1354455">
                              <a:moveTo>
                                <a:pt x="0" y="0"/>
                              </a:moveTo>
                              <a:lnTo>
                                <a:pt x="1354376" y="0"/>
                              </a:lnTo>
                            </a:path>
                          </a:pathLst>
                        </a:custGeom>
                        <a:ln w="633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41021E7" id="Graphic 8" o:spid="_x0000_s1026" style="position:absolute;margin-left:56.65pt;margin-top:20.8pt;width:106.65pt;height:.1pt;z-index:-15727104;visibility:visible;mso-wrap-style:square;mso-wrap-distance-left:0;mso-wrap-distance-top:0;mso-wrap-distance-right:0;mso-wrap-distance-bottom:0;mso-position-horizontal:absolute;mso-position-horizontal-relative:page;mso-position-vertical:absolute;mso-position-vertical-relative:text;v-text-anchor:top" coordsize="135445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" path="m,l1354376,e" filled="f" strokeweight=".17597mm">
                <v:path arrowok="t"/>
                <w10:wrap type="topAndBottom" anchorx="page"/>
              </v:shape>
            </w:pict>
          </mc:Fallback>
        </mc:AlternateContent>
      </w:r>
    </w:p>
    <w:p w14:paraId="14939BF9" w14:textId="77777777" w:rsidR="004A5A4C" w:rsidRDefault="00000000">
      <w:pPr>
        <w:pStyle w:val="Textkrper"/>
        <w:spacing w:before="29"/>
        <w:ind w:left="232"/>
      </w:pPr>
      <w:r>
        <w:rPr>
          <w:color w:val="000000"/>
          <w:spacing w:val="-2"/>
          <w:highlight w:val="yellow"/>
        </w:rPr>
        <w:t>Position</w:t>
      </w:r>
    </w:p>
    <w:p w14:paraId="7DD36C1B" w14:textId="77777777" w:rsidR="004A5A4C" w:rsidRDefault="00000000">
      <w:pPr>
        <w:pStyle w:val="Textkrper"/>
        <w:spacing w:before="161"/>
        <w:rPr>
          <w:sz w:val="20"/>
        </w:rPr>
      </w:pPr>
      <w:r>
        <w:rPr>
          <w:noProof/>
        </w:rPr>
        <mc:AlternateContent>
          <mc:Choice Requires="wps">
            <w:drawing>
              <wp:anchor distT="0" distB="0" distL="0" distR="0" simplePos="0" relativeHeight="487589888" behindDoc="1" locked="0" layoutInCell="1" allowOverlap="1" wp14:anchorId="38AAD783" wp14:editId="0D1A97A2">
                <wp:simplePos x="0" y="0"/>
                <wp:positionH relativeFrom="page">
                  <wp:posOffset>719327</wp:posOffset>
                </wp:positionH>
                <wp:positionV relativeFrom="paragraph">
                  <wp:posOffset>263923</wp:posOffset>
                </wp:positionV>
                <wp:extent cx="1354455" cy="1270"/>
                <wp:effectExtent l="0" t="0" r="0" b="0"/>
                <wp:wrapTopAndBottom/>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54455" cy="1270"/>
                        </a:xfrm>
                        <a:custGeom>
                          <a:avLst/>
                          <a:gdLst/>
                          <a:ahLst/>
                          <a:cxnLst/>
                          <a:rect l="l" t="t" r="r" b="b"/>
                          <a:pathLst>
                            <a:path w="1354455">
                              <a:moveTo>
                                <a:pt x="0" y="0"/>
                              </a:moveTo>
                              <a:lnTo>
                                <a:pt x="1354376" y="0"/>
                              </a:lnTo>
                            </a:path>
                          </a:pathLst>
                        </a:custGeom>
                        <a:ln w="633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183ABDD" id="Graphic 9" o:spid="_x0000_s1026" style="position:absolute;margin-left:56.65pt;margin-top:20.8pt;width:106.65pt;height:.1pt;z-index:-15726592;visibility:visible;mso-wrap-style:square;mso-wrap-distance-left:0;mso-wrap-distance-top:0;mso-wrap-distance-right:0;mso-wrap-distance-bottom:0;mso-position-horizontal:absolute;mso-position-horizontal-relative:page;mso-position-vertical:absolute;mso-position-vertical-relative:text;v-text-anchor:top" coordsize="135445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" path="m,l1354376,e" filled="f" strokeweight=".17597mm">
                <v:path arrowok="t"/>
                <w10:wrap type="topAndBottom" anchorx="page"/>
              </v:shape>
            </w:pict>
          </mc:Fallback>
        </mc:AlternateContent>
      </w:r>
    </w:p>
    <w:p w14:paraId="32E7410B" w14:textId="77777777" w:rsidR="004A5A4C" w:rsidRDefault="00000000">
      <w:pPr>
        <w:pStyle w:val="Textkrper"/>
        <w:spacing w:before="39"/>
        <w:ind w:left="232"/>
      </w:pPr>
      <w:r>
        <w:rPr>
          <w:color w:val="000000"/>
          <w:spacing w:val="-2"/>
          <w:highlight w:val="yellow"/>
        </w:rPr>
        <w:t>Place,</w:t>
      </w:r>
      <w:r>
        <w:rPr>
          <w:color w:val="000000"/>
          <w:highlight w:val="yellow"/>
        </w:rPr>
        <w:t xml:space="preserve"> </w:t>
      </w:r>
      <w:r>
        <w:rPr>
          <w:color w:val="000000"/>
          <w:spacing w:val="-4"/>
          <w:highlight w:val="yellow"/>
        </w:rPr>
        <w:t>date</w:t>
      </w:r>
    </w:p>
    <w:p w14:paraId="6CB718F0" w14:textId="77777777" w:rsidR="004A5A4C" w:rsidRDefault="00000000">
      <w:pPr>
        <w:pStyle w:val="Textkrper"/>
        <w:spacing w:before="142"/>
        <w:rPr>
          <w:sz w:val="20"/>
        </w:rPr>
      </w:pPr>
      <w:r>
        <w:rPr>
          <w:noProof/>
        </w:rPr>
        <mc:AlternateContent>
          <mc:Choice Requires="wps">
            <w:drawing>
              <wp:anchor distT="0" distB="0" distL="0" distR="0" simplePos="0" relativeHeight="487590400" behindDoc="1" locked="0" layoutInCell="1" allowOverlap="1" wp14:anchorId="5037C990" wp14:editId="073C7D7F">
                <wp:simplePos x="0" y="0"/>
                <wp:positionH relativeFrom="page">
                  <wp:posOffset>719327</wp:posOffset>
                </wp:positionH>
                <wp:positionV relativeFrom="paragraph">
                  <wp:posOffset>251477</wp:posOffset>
                </wp:positionV>
                <wp:extent cx="1354455" cy="1270"/>
                <wp:effectExtent l="0" t="0" r="0" b="0"/>
                <wp:wrapTopAndBottom/>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54455" cy="1270"/>
                        </a:xfrm>
                        <a:custGeom>
                          <a:avLst/>
                          <a:gdLst/>
                          <a:ahLst/>
                          <a:cxnLst/>
                          <a:rect l="l" t="t" r="r" b="b"/>
                          <a:pathLst>
                            <a:path w="1354455">
                              <a:moveTo>
                                <a:pt x="0" y="0"/>
                              </a:moveTo>
                              <a:lnTo>
                                <a:pt x="1354376" y="0"/>
                              </a:lnTo>
                            </a:path>
                          </a:pathLst>
                        </a:custGeom>
                        <a:ln w="633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2C1033E" id="Graphic 10" o:spid="_x0000_s1026" style="position:absolute;margin-left:56.65pt;margin-top:19.8pt;width:106.65pt;height:.1pt;z-index:-15726080;visibility:visible;mso-wrap-style:square;mso-wrap-distance-left:0;mso-wrap-distance-top:0;mso-wrap-distance-right:0;mso-wrap-distance-bottom:0;mso-position-horizontal:absolute;mso-position-horizontal-relative:page;mso-position-vertical:absolute;mso-position-vertical-relative:text;v-text-anchor:top" coordsize="135445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" path="m,l1354376,e" filled="f" strokeweight=".17597mm">
                <v:path arrowok="t"/>
                <w10:wrap type="topAndBottom" anchorx="page"/>
              </v:shape>
            </w:pict>
          </mc:Fallback>
        </mc:AlternateContent>
      </w:r>
    </w:p>
    <w:p w14:paraId="47449624" w14:textId="77777777" w:rsidR="004A5A4C" w:rsidRDefault="00000000">
      <w:pPr>
        <w:pStyle w:val="Textkrper"/>
        <w:spacing w:before="34"/>
        <w:ind w:left="232"/>
      </w:pPr>
      <w:r>
        <w:rPr>
          <w:color w:val="000000"/>
          <w:spacing w:val="-2"/>
          <w:highlight w:val="yellow"/>
        </w:rPr>
        <w:t>Signature</w:t>
      </w:r>
    </w:p>
    <w:p w14:paraId="2D40ACBC" w14:textId="77777777" w:rsidR="004A5A4C" w:rsidRDefault="004A5A4C">
      <w:pPr>
        <w:pStyle w:val="Textkrper"/>
      </w:pPr>
    </w:p>
    <w:p w14:paraId="252F70FB" w14:textId="77777777" w:rsidR="004A5A4C" w:rsidRDefault="004A5A4C">
      <w:pPr>
        <w:pStyle w:val="Textkrper"/>
      </w:pPr>
    </w:p>
    <w:p w14:paraId="280E0801" w14:textId="77777777" w:rsidR="004A5A4C" w:rsidRDefault="004A5A4C">
      <w:pPr>
        <w:pStyle w:val="Textkrper"/>
        <w:spacing w:before="90"/>
      </w:pPr>
    </w:p>
    <w:p w14:paraId="3D55D865" w14:textId="77777777" w:rsidR="004A5A4C" w:rsidRDefault="00000000">
      <w:pPr>
        <w:ind w:left="232"/>
        <w:rPr>
          <w:b/>
          <w:sz w:val="16"/>
        </w:rPr>
      </w:pPr>
      <w:proofErr w:type="spellStart"/>
      <w:r>
        <w:rPr>
          <w:sz w:val="16"/>
        </w:rPr>
        <w:t>Authorised</w:t>
      </w:r>
      <w:proofErr w:type="spellEnd"/>
      <w:r>
        <w:rPr>
          <w:spacing w:val="-8"/>
          <w:sz w:val="16"/>
        </w:rPr>
        <w:t xml:space="preserve"> </w:t>
      </w:r>
      <w:r>
        <w:rPr>
          <w:sz w:val="16"/>
        </w:rPr>
        <w:t>signatory</w:t>
      </w:r>
      <w:r>
        <w:rPr>
          <w:spacing w:val="-8"/>
          <w:sz w:val="16"/>
        </w:rPr>
        <w:t xml:space="preserve"> </w:t>
      </w:r>
      <w:r>
        <w:rPr>
          <w:sz w:val="16"/>
        </w:rPr>
        <w:t>for</w:t>
      </w:r>
      <w:r>
        <w:rPr>
          <w:spacing w:val="-6"/>
          <w:sz w:val="16"/>
        </w:rPr>
        <w:t xml:space="preserve"> </w:t>
      </w:r>
      <w:r>
        <w:rPr>
          <w:b/>
          <w:color w:val="000000"/>
          <w:sz w:val="16"/>
          <w:highlight w:val="yellow"/>
        </w:rPr>
        <w:t>xxx</w:t>
      </w:r>
      <w:r>
        <w:rPr>
          <w:b/>
          <w:color w:val="000000"/>
          <w:spacing w:val="-11"/>
          <w:sz w:val="16"/>
          <w:highlight w:val="yellow"/>
        </w:rPr>
        <w:t xml:space="preserve"> </w:t>
      </w:r>
      <w:r>
        <w:rPr>
          <w:b/>
          <w:color w:val="000000"/>
          <w:spacing w:val="-4"/>
          <w:sz w:val="16"/>
          <w:highlight w:val="yellow"/>
        </w:rPr>
        <w:t>GmbH</w:t>
      </w:r>
    </w:p>
    <w:p w14:paraId="215B5FDA" w14:textId="77777777" w:rsidR="004A5A4C" w:rsidRDefault="004A5A4C">
      <w:pPr>
        <w:pStyle w:val="Textkrper"/>
        <w:rPr>
          <w:b/>
          <w:sz w:val="20"/>
        </w:rPr>
      </w:pPr>
    </w:p>
    <w:p w14:paraId="4978FAC6" w14:textId="77777777" w:rsidR="004A5A4C" w:rsidRDefault="004A5A4C">
      <w:pPr>
        <w:pStyle w:val="Textkrper"/>
        <w:rPr>
          <w:b/>
          <w:sz w:val="20"/>
        </w:rPr>
      </w:pPr>
    </w:p>
    <w:p w14:paraId="413949D5" w14:textId="77777777" w:rsidR="004A5A4C" w:rsidRDefault="00000000">
      <w:pPr>
        <w:pStyle w:val="Textkrper"/>
        <w:spacing w:before="94"/>
        <w:rPr>
          <w:b/>
          <w:sz w:val="20"/>
        </w:rPr>
      </w:pPr>
      <w:r>
        <w:rPr>
          <w:noProof/>
        </w:rPr>
        <mc:AlternateContent>
          <mc:Choice Requires="wps">
            <w:drawing>
              <wp:anchor distT="0" distB="0" distL="0" distR="0" simplePos="0" relativeHeight="487590912" behindDoc="1" locked="0" layoutInCell="1" allowOverlap="1" wp14:anchorId="36A71EFE" wp14:editId="445CD668">
                <wp:simplePos x="0" y="0"/>
                <wp:positionH relativeFrom="page">
                  <wp:posOffset>719327</wp:posOffset>
                </wp:positionH>
                <wp:positionV relativeFrom="paragraph">
                  <wp:posOffset>221442</wp:posOffset>
                </wp:positionV>
                <wp:extent cx="1296670" cy="1270"/>
                <wp:effectExtent l="0" t="0" r="0" b="0"/>
                <wp:wrapTopAndBottom/>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96670" cy="1270"/>
                        </a:xfrm>
                        <a:custGeom>
                          <a:avLst/>
                          <a:gdLst/>
                          <a:ahLst/>
                          <a:cxnLst/>
                          <a:rect l="l" t="t" r="r" b="b"/>
                          <a:pathLst>
                            <a:path w="1296670">
                              <a:moveTo>
                                <a:pt x="0" y="0"/>
                              </a:moveTo>
                              <a:lnTo>
                                <a:pt x="1296464" y="0"/>
                              </a:lnTo>
                            </a:path>
                          </a:pathLst>
                        </a:custGeom>
                        <a:ln w="633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8A7035D" id="Graphic 11" o:spid="_x0000_s1026" style="position:absolute;margin-left:56.65pt;margin-top:17.45pt;width:102.1pt;height:.1pt;z-index:-15725568;visibility:visible;mso-wrap-style:square;mso-wrap-distance-left:0;mso-wrap-distance-top:0;mso-wrap-distance-right:0;mso-wrap-distance-bottom:0;mso-position-horizontal:absolute;mso-position-horizontal-relative:page;mso-position-vertical:absolute;mso-position-vertical-relative:text;v-text-anchor:top" coordsize="12966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" path="m,l1296464,e" filled="f" strokeweight=".17597mm">
                <v:path arrowok="t"/>
                <w10:wrap type="topAndBottom" anchorx="page"/>
              </v:shape>
            </w:pict>
          </mc:Fallback>
        </mc:AlternateContent>
      </w:r>
    </w:p>
    <w:p w14:paraId="4DD24A4B" w14:textId="77777777" w:rsidR="004A5A4C" w:rsidRDefault="00000000">
      <w:pPr>
        <w:pStyle w:val="Textkrper"/>
        <w:spacing w:before="29"/>
        <w:ind w:left="232"/>
      </w:pPr>
      <w:r>
        <w:rPr>
          <w:color w:val="000000"/>
          <w:spacing w:val="-4"/>
          <w:highlight w:val="yellow"/>
        </w:rPr>
        <w:t>Name</w:t>
      </w:r>
    </w:p>
    <w:p w14:paraId="1778F7E4" w14:textId="77777777" w:rsidR="004A5A4C" w:rsidRDefault="00000000">
      <w:pPr>
        <w:pStyle w:val="Textkrper"/>
        <w:spacing w:before="166"/>
        <w:rPr>
          <w:sz w:val="20"/>
        </w:rPr>
      </w:pPr>
      <w:r>
        <w:rPr>
          <w:noProof/>
        </w:rPr>
        <mc:AlternateContent>
          <mc:Choice Requires="wps">
            <w:drawing>
              <wp:anchor distT="0" distB="0" distL="0" distR="0" simplePos="0" relativeHeight="487591424" behindDoc="1" locked="0" layoutInCell="1" allowOverlap="1" wp14:anchorId="389A2F58" wp14:editId="0E171B76">
                <wp:simplePos x="0" y="0"/>
                <wp:positionH relativeFrom="page">
                  <wp:posOffset>719327</wp:posOffset>
                </wp:positionH>
                <wp:positionV relativeFrom="paragraph">
                  <wp:posOffset>266971</wp:posOffset>
                </wp:positionV>
                <wp:extent cx="1354455" cy="1270"/>
                <wp:effectExtent l="0" t="0" r="0" b="0"/>
                <wp:wrapTopAndBottom/>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54455" cy="1270"/>
                        </a:xfrm>
                        <a:custGeom>
                          <a:avLst/>
                          <a:gdLst/>
                          <a:ahLst/>
                          <a:cxnLst/>
                          <a:rect l="l" t="t" r="r" b="b"/>
                          <a:pathLst>
                            <a:path w="1354455">
                              <a:moveTo>
                                <a:pt x="0" y="0"/>
                              </a:moveTo>
                              <a:lnTo>
                                <a:pt x="1354376" y="0"/>
                              </a:lnTo>
                            </a:path>
                          </a:pathLst>
                        </a:custGeom>
                        <a:ln w="633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42F522A" id="Graphic 12" o:spid="_x0000_s1026" style="position:absolute;margin-left:56.65pt;margin-top:21pt;width:106.65pt;height:.1pt;z-index:-15725056;visibility:visible;mso-wrap-style:square;mso-wrap-distance-left:0;mso-wrap-distance-top:0;mso-wrap-distance-right:0;mso-wrap-distance-bottom:0;mso-position-horizontal:absolute;mso-position-horizontal-relative:page;mso-position-vertical:absolute;mso-position-vertical-relative:text;v-text-anchor:top" coordsize="135445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" path="m,l1354376,e" filled="f" strokeweight=".17597mm">
                <v:path arrowok="t"/>
                <w10:wrap type="topAndBottom" anchorx="page"/>
              </v:shape>
            </w:pict>
          </mc:Fallback>
        </mc:AlternateContent>
      </w:r>
    </w:p>
    <w:p w14:paraId="16CA94BC" w14:textId="77777777" w:rsidR="004A5A4C" w:rsidRDefault="00000000">
      <w:pPr>
        <w:pStyle w:val="Textkrper"/>
        <w:spacing w:before="29"/>
        <w:ind w:left="232"/>
      </w:pPr>
      <w:r>
        <w:rPr>
          <w:color w:val="000000"/>
          <w:spacing w:val="-2"/>
          <w:highlight w:val="yellow"/>
        </w:rPr>
        <w:t>Position</w:t>
      </w:r>
    </w:p>
    <w:p w14:paraId="74B8BEE5" w14:textId="77777777" w:rsidR="004A5A4C" w:rsidRDefault="00000000">
      <w:pPr>
        <w:pStyle w:val="Textkrper"/>
        <w:spacing w:before="161"/>
        <w:rPr>
          <w:sz w:val="20"/>
        </w:rPr>
      </w:pPr>
      <w:r>
        <w:rPr>
          <w:noProof/>
        </w:rPr>
        <mc:AlternateContent>
          <mc:Choice Requires="wps">
            <w:drawing>
              <wp:anchor distT="0" distB="0" distL="0" distR="0" simplePos="0" relativeHeight="487591936" behindDoc="1" locked="0" layoutInCell="1" allowOverlap="1" wp14:anchorId="27854533" wp14:editId="3EBC8C5F">
                <wp:simplePos x="0" y="0"/>
                <wp:positionH relativeFrom="page">
                  <wp:posOffset>719327</wp:posOffset>
                </wp:positionH>
                <wp:positionV relativeFrom="paragraph">
                  <wp:posOffset>263924</wp:posOffset>
                </wp:positionV>
                <wp:extent cx="1354455" cy="1270"/>
                <wp:effectExtent l="0" t="0" r="0" b="0"/>
                <wp:wrapTopAndBottom/>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54455" cy="1270"/>
                        </a:xfrm>
                        <a:custGeom>
                          <a:avLst/>
                          <a:gdLst/>
                          <a:ahLst/>
                          <a:cxnLst/>
                          <a:rect l="l" t="t" r="r" b="b"/>
                          <a:pathLst>
                            <a:path w="1354455">
                              <a:moveTo>
                                <a:pt x="0" y="0"/>
                              </a:moveTo>
                              <a:lnTo>
                                <a:pt x="1354376" y="0"/>
                              </a:lnTo>
                            </a:path>
                          </a:pathLst>
                        </a:custGeom>
                        <a:ln w="633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8138A79" id="Graphic 13" o:spid="_x0000_s1026" style="position:absolute;margin-left:56.65pt;margin-top:20.8pt;width:106.65pt;height:.1pt;z-index:-15724544;visibility:visible;mso-wrap-style:square;mso-wrap-distance-left:0;mso-wrap-distance-top:0;mso-wrap-distance-right:0;mso-wrap-distance-bottom:0;mso-position-horizontal:absolute;mso-position-horizontal-relative:page;mso-position-vertical:absolute;mso-position-vertical-relative:text;v-text-anchor:top" coordsize="135445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" path="m,l1354376,e" filled="f" strokeweight=".17597mm">
                <v:path arrowok="t"/>
                <w10:wrap type="topAndBottom" anchorx="page"/>
              </v:shape>
            </w:pict>
          </mc:Fallback>
        </mc:AlternateContent>
      </w:r>
    </w:p>
    <w:p w14:paraId="6E8045C8" w14:textId="77777777" w:rsidR="004A5A4C" w:rsidRDefault="00000000">
      <w:pPr>
        <w:pStyle w:val="Textkrper"/>
        <w:spacing w:before="34"/>
        <w:ind w:left="232"/>
      </w:pPr>
      <w:r>
        <w:rPr>
          <w:color w:val="000000"/>
          <w:spacing w:val="-2"/>
          <w:highlight w:val="yellow"/>
        </w:rPr>
        <w:t>Place,</w:t>
      </w:r>
      <w:r>
        <w:rPr>
          <w:color w:val="000000"/>
          <w:highlight w:val="yellow"/>
        </w:rPr>
        <w:t xml:space="preserve"> </w:t>
      </w:r>
      <w:r>
        <w:rPr>
          <w:color w:val="000000"/>
          <w:spacing w:val="-4"/>
          <w:highlight w:val="yellow"/>
        </w:rPr>
        <w:t>date</w:t>
      </w:r>
    </w:p>
    <w:p w14:paraId="4A020DC1" w14:textId="77777777" w:rsidR="004A5A4C" w:rsidRDefault="00000000">
      <w:pPr>
        <w:pStyle w:val="Textkrper"/>
        <w:spacing w:before="147"/>
        <w:rPr>
          <w:sz w:val="20"/>
        </w:rPr>
      </w:pPr>
      <w:r>
        <w:rPr>
          <w:noProof/>
        </w:rPr>
        <mc:AlternateContent>
          <mc:Choice Requires="wps">
            <w:drawing>
              <wp:anchor distT="0" distB="0" distL="0" distR="0" simplePos="0" relativeHeight="487592448" behindDoc="1" locked="0" layoutInCell="1" allowOverlap="1" wp14:anchorId="6261DFFE" wp14:editId="5FDAF80D">
                <wp:simplePos x="0" y="0"/>
                <wp:positionH relativeFrom="page">
                  <wp:posOffset>719327</wp:posOffset>
                </wp:positionH>
                <wp:positionV relativeFrom="paragraph">
                  <wp:posOffset>254650</wp:posOffset>
                </wp:positionV>
                <wp:extent cx="1354455" cy="1270"/>
                <wp:effectExtent l="0" t="0" r="0" b="0"/>
                <wp:wrapTopAndBottom/>
                <wp:docPr id="14" name="Graphic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54455" cy="1270"/>
                        </a:xfrm>
                        <a:custGeom>
                          <a:avLst/>
                          <a:gdLst/>
                          <a:ahLst/>
                          <a:cxnLst/>
                          <a:rect l="l" t="t" r="r" b="b"/>
                          <a:pathLst>
                            <a:path w="1354455">
                              <a:moveTo>
                                <a:pt x="0" y="0"/>
                              </a:moveTo>
                              <a:lnTo>
                                <a:pt x="1354376" y="0"/>
                              </a:lnTo>
                            </a:path>
                          </a:pathLst>
                        </a:custGeom>
                        <a:ln w="633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D6869FE" id="Graphic 14" o:spid="_x0000_s1026" style="position:absolute;margin-left:56.65pt;margin-top:20.05pt;width:106.65pt;height:.1pt;z-index:-15724032;visibility:visible;mso-wrap-style:square;mso-wrap-distance-left:0;mso-wrap-distance-top:0;mso-wrap-distance-right:0;mso-wrap-distance-bottom:0;mso-position-horizontal:absolute;mso-position-horizontal-relative:page;mso-position-vertical:absolute;mso-position-vertical-relative:text;v-text-anchor:top" coordsize="135445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" path="m,l1354376,e" filled="f" strokeweight=".17597mm">
                <v:path arrowok="t"/>
                <w10:wrap type="topAndBottom" anchorx="page"/>
              </v:shape>
            </w:pict>
          </mc:Fallback>
        </mc:AlternateContent>
      </w:r>
    </w:p>
    <w:p w14:paraId="4BD687F1" w14:textId="77777777" w:rsidR="004A5A4C" w:rsidRDefault="00000000">
      <w:pPr>
        <w:pStyle w:val="Textkrper"/>
        <w:spacing w:before="34"/>
        <w:ind w:left="232"/>
      </w:pPr>
      <w:r>
        <w:rPr>
          <w:color w:val="000000"/>
          <w:spacing w:val="-2"/>
          <w:highlight w:val="yellow"/>
        </w:rPr>
        <w:t>Signature</w:t>
      </w:r>
    </w:p>
    <w:p w14:paraId="002A18CC" w14:textId="77777777" w:rsidR="004A5A4C" w:rsidRDefault="004A5A4C">
      <w:pPr>
        <w:pStyle w:val="Textkrper"/>
        <w:rPr>
          <w:sz w:val="20"/>
        </w:rPr>
      </w:pPr>
    </w:p>
    <w:p w14:paraId="6A060154" w14:textId="77777777" w:rsidR="004A5A4C" w:rsidRDefault="004A5A4C">
      <w:pPr>
        <w:pStyle w:val="Textkrper"/>
        <w:rPr>
          <w:sz w:val="20"/>
        </w:rPr>
      </w:pPr>
    </w:p>
    <w:p w14:paraId="036DEEB4" w14:textId="77777777" w:rsidR="004A5A4C" w:rsidRDefault="004A5A4C">
      <w:pPr>
        <w:pStyle w:val="Textkrper"/>
        <w:rPr>
          <w:sz w:val="20"/>
        </w:rPr>
      </w:pPr>
    </w:p>
    <w:p w14:paraId="2B6B2291" w14:textId="77777777" w:rsidR="004A5A4C" w:rsidRDefault="004A5A4C">
      <w:pPr>
        <w:pStyle w:val="Textkrper"/>
        <w:rPr>
          <w:sz w:val="20"/>
        </w:rPr>
      </w:pPr>
    </w:p>
    <w:p w14:paraId="4819F0D6" w14:textId="77777777" w:rsidR="004A5A4C" w:rsidRDefault="004A5A4C">
      <w:pPr>
        <w:pStyle w:val="Textkrper"/>
        <w:rPr>
          <w:sz w:val="20"/>
        </w:rPr>
      </w:pPr>
    </w:p>
    <w:p w14:paraId="26392B9E" w14:textId="77777777" w:rsidR="004A5A4C" w:rsidRDefault="004A5A4C">
      <w:pPr>
        <w:pStyle w:val="Textkrper"/>
        <w:rPr>
          <w:sz w:val="20"/>
        </w:rPr>
      </w:pPr>
    </w:p>
    <w:p w14:paraId="7A4B191F" w14:textId="77777777" w:rsidR="004A5A4C" w:rsidRDefault="004A5A4C">
      <w:pPr>
        <w:pStyle w:val="Textkrper"/>
        <w:rPr>
          <w:sz w:val="20"/>
        </w:rPr>
      </w:pPr>
    </w:p>
    <w:p w14:paraId="2E0FBA77" w14:textId="77777777" w:rsidR="004A5A4C" w:rsidRDefault="004A5A4C">
      <w:pPr>
        <w:pStyle w:val="Textkrper"/>
        <w:rPr>
          <w:sz w:val="20"/>
        </w:rPr>
      </w:pPr>
    </w:p>
    <w:p w14:paraId="2C7138FB" w14:textId="77777777" w:rsidR="004A5A4C" w:rsidRDefault="004A5A4C">
      <w:pPr>
        <w:pStyle w:val="Textkrper"/>
        <w:rPr>
          <w:sz w:val="20"/>
        </w:rPr>
      </w:pPr>
    </w:p>
    <w:p w14:paraId="0EA3AF2E" w14:textId="77777777" w:rsidR="004A5A4C" w:rsidRDefault="004A5A4C">
      <w:pPr>
        <w:pStyle w:val="Textkrper"/>
        <w:rPr>
          <w:sz w:val="20"/>
        </w:rPr>
      </w:pPr>
    </w:p>
    <w:p w14:paraId="388441D1" w14:textId="77777777" w:rsidR="004A5A4C" w:rsidRDefault="004A5A4C">
      <w:pPr>
        <w:pStyle w:val="Textkrper"/>
        <w:rPr>
          <w:sz w:val="20"/>
        </w:rPr>
      </w:pPr>
    </w:p>
    <w:p w14:paraId="44DDBB0E" w14:textId="77777777" w:rsidR="004A5A4C" w:rsidRDefault="004A5A4C">
      <w:pPr>
        <w:pStyle w:val="Textkrper"/>
        <w:rPr>
          <w:sz w:val="20"/>
        </w:rPr>
      </w:pPr>
    </w:p>
    <w:p w14:paraId="095DD08C" w14:textId="77777777" w:rsidR="004A5A4C" w:rsidRDefault="004A5A4C">
      <w:pPr>
        <w:pStyle w:val="Textkrper"/>
        <w:rPr>
          <w:sz w:val="20"/>
        </w:rPr>
      </w:pPr>
    </w:p>
    <w:p w14:paraId="6F1630C5" w14:textId="77777777" w:rsidR="004A5A4C" w:rsidRDefault="004A5A4C">
      <w:pPr>
        <w:pStyle w:val="Textkrper"/>
        <w:rPr>
          <w:sz w:val="20"/>
        </w:rPr>
      </w:pPr>
    </w:p>
    <w:p w14:paraId="4159F252" w14:textId="77777777" w:rsidR="004A5A4C" w:rsidRDefault="004A5A4C">
      <w:pPr>
        <w:pStyle w:val="Textkrper"/>
        <w:rPr>
          <w:sz w:val="20"/>
        </w:rPr>
      </w:pPr>
    </w:p>
    <w:p w14:paraId="32B21E43" w14:textId="77777777" w:rsidR="004A5A4C" w:rsidRDefault="004A5A4C">
      <w:pPr>
        <w:pStyle w:val="Textkrper"/>
        <w:rPr>
          <w:sz w:val="20"/>
        </w:rPr>
      </w:pPr>
    </w:p>
    <w:p w14:paraId="763FCE72" w14:textId="77777777" w:rsidR="004A5A4C" w:rsidRDefault="004A5A4C">
      <w:pPr>
        <w:pStyle w:val="Textkrper"/>
        <w:rPr>
          <w:sz w:val="20"/>
        </w:rPr>
      </w:pPr>
    </w:p>
    <w:p w14:paraId="08DFF104" w14:textId="77777777" w:rsidR="004A5A4C" w:rsidRDefault="004A5A4C">
      <w:pPr>
        <w:pStyle w:val="Textkrper"/>
        <w:rPr>
          <w:sz w:val="20"/>
        </w:rPr>
      </w:pPr>
    </w:p>
    <w:p w14:paraId="122DD4D6" w14:textId="77777777" w:rsidR="004A5A4C" w:rsidRDefault="004A5A4C">
      <w:pPr>
        <w:pStyle w:val="Textkrper"/>
        <w:rPr>
          <w:sz w:val="20"/>
        </w:rPr>
      </w:pPr>
    </w:p>
    <w:p w14:paraId="034AD9EE" w14:textId="77777777" w:rsidR="004A5A4C" w:rsidRDefault="004A5A4C">
      <w:pPr>
        <w:pStyle w:val="Textkrper"/>
        <w:rPr>
          <w:sz w:val="20"/>
        </w:rPr>
      </w:pPr>
    </w:p>
    <w:p w14:paraId="69973E2C" w14:textId="77777777" w:rsidR="004A5A4C" w:rsidRDefault="004A5A4C">
      <w:pPr>
        <w:pStyle w:val="Textkrper"/>
        <w:rPr>
          <w:sz w:val="20"/>
        </w:rPr>
      </w:pPr>
    </w:p>
    <w:p w14:paraId="6A391F76" w14:textId="77777777" w:rsidR="004A5A4C" w:rsidRDefault="004A5A4C">
      <w:pPr>
        <w:pStyle w:val="Textkrper"/>
        <w:rPr>
          <w:sz w:val="20"/>
        </w:rPr>
      </w:pPr>
    </w:p>
    <w:p w14:paraId="2C78DDEA" w14:textId="77777777" w:rsidR="004A5A4C" w:rsidRDefault="004A5A4C">
      <w:pPr>
        <w:pStyle w:val="Textkrper"/>
        <w:rPr>
          <w:sz w:val="20"/>
        </w:rPr>
      </w:pPr>
    </w:p>
    <w:p w14:paraId="33E63100" w14:textId="77777777" w:rsidR="004A5A4C" w:rsidRDefault="004A5A4C">
      <w:pPr>
        <w:pStyle w:val="Textkrper"/>
        <w:spacing w:before="41"/>
        <w:rPr>
          <w:sz w:val="20"/>
        </w:rPr>
      </w:pPr>
    </w:p>
    <w:p w14:paraId="20F2A26C" w14:textId="1888C5FA" w:rsidR="004A5A4C" w:rsidRDefault="004A5A4C">
      <w:pPr>
        <w:pStyle w:val="Textkrper"/>
        <w:spacing w:line="20" w:lineRule="exact"/>
        <w:ind w:left="112"/>
        <w:rPr>
          <w:sz w:val="2"/>
        </w:rPr>
      </w:pPr>
    </w:p>
    <w:p w14:paraId="174DBF69" w14:textId="77777777" w:rsidR="004A5A4C" w:rsidRDefault="004A5A4C">
      <w:pPr>
        <w:spacing w:line="20" w:lineRule="exact"/>
        <w:rPr>
          <w:sz w:val="2"/>
        </w:rPr>
        <w:sectPr w:rsidR="004A5A4C" w:rsidSect="00262BA4">
          <w:pgSz w:w="11900" w:h="16840"/>
          <w:pgMar w:top="2000" w:right="320" w:bottom="320" w:left="900" w:header="467" w:footer="135" w:gutter="0"/>
          <w:cols w:space="720"/>
        </w:sectPr>
      </w:pPr>
    </w:p>
    <w:p w14:paraId="4FC12391" w14:textId="521FD43F" w:rsidR="004A5A4C" w:rsidRDefault="004A5A4C">
      <w:pPr>
        <w:spacing w:before="8" w:line="249" w:lineRule="auto"/>
        <w:ind w:left="119"/>
        <w:rPr>
          <w:sz w:val="16"/>
        </w:rPr>
      </w:pPr>
    </w:p>
    <w:sectPr w:rsidR="004A5A4C">
      <w:type w:val="continuous"/>
      <w:pgSz w:w="11900" w:h="16840"/>
      <w:pgMar w:top="2000" w:right="320" w:bottom="320" w:left="900" w:header="467" w:footer="135" w:gutter="0"/>
      <w:cols w:num="4" w:space="720" w:equalWidth="0">
        <w:col w:w="2320" w:space="408"/>
        <w:col w:w="2045" w:space="554"/>
        <w:col w:w="1787" w:space="644"/>
        <w:col w:w="2922"/>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EBD635" w14:textId="77777777" w:rsidR="00262BA4" w:rsidRDefault="00262BA4">
      <w:r>
        <w:separator/>
      </w:r>
    </w:p>
  </w:endnote>
  <w:endnote w:type="continuationSeparator" w:id="0">
    <w:p w14:paraId="00856D79" w14:textId="77777777" w:rsidR="00262BA4" w:rsidRDefault="00262B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777FE4" w14:textId="77777777" w:rsidR="004A5A4C" w:rsidRDefault="00000000">
    <w:pPr>
      <w:pStyle w:val="Textkrper"/>
      <w:spacing w:line="14" w:lineRule="auto"/>
      <w:rPr>
        <w:sz w:val="20"/>
      </w:rPr>
    </w:pPr>
    <w:r>
      <w:rPr>
        <w:noProof/>
      </w:rPr>
      <mc:AlternateContent>
        <mc:Choice Requires="wps">
          <w:drawing>
            <wp:anchor distT="0" distB="0" distL="0" distR="0" simplePos="0" relativeHeight="487473664" behindDoc="1" locked="0" layoutInCell="1" allowOverlap="1" wp14:anchorId="369255EB" wp14:editId="26F6FC54">
              <wp:simplePos x="0" y="0"/>
              <wp:positionH relativeFrom="page">
                <wp:posOffset>706627</wp:posOffset>
              </wp:positionH>
              <wp:positionV relativeFrom="page">
                <wp:posOffset>10468102</wp:posOffset>
              </wp:positionV>
              <wp:extent cx="488315" cy="11430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8315" cy="114300"/>
                      </a:xfrm>
                      <a:prstGeom prst="rect">
                        <a:avLst/>
                      </a:prstGeom>
                    </wps:spPr>
                    <wps:txbx>
                      <w:txbxContent>
                        <w:p w14:paraId="6C3AE1D4" w14:textId="77777777" w:rsidR="004A5A4C" w:rsidRDefault="00000000">
                          <w:pPr>
                            <w:spacing w:line="162" w:lineRule="exact"/>
                            <w:ind w:left="20"/>
                            <w:rPr>
                              <w:rFonts w:ascii="Calibri"/>
                              <w:b/>
                              <w:sz w:val="14"/>
                            </w:rPr>
                          </w:pPr>
                          <w:proofErr w:type="spellStart"/>
                          <w:r>
                            <w:rPr>
                              <w:rFonts w:ascii="Calibri"/>
                              <w:sz w:val="14"/>
                            </w:rPr>
                            <w:t>Seite</w:t>
                          </w:r>
                          <w:proofErr w:type="spellEnd"/>
                          <w:r>
                            <w:rPr>
                              <w:rFonts w:ascii="Calibri"/>
                              <w:spacing w:val="-5"/>
                              <w:sz w:val="14"/>
                            </w:rPr>
                            <w:t xml:space="preserve"> </w:t>
                          </w:r>
                          <w:r>
                            <w:rPr>
                              <w:rFonts w:ascii="Calibri"/>
                              <w:b/>
                              <w:sz w:val="14"/>
                            </w:rPr>
                            <w:fldChar w:fldCharType="begin"/>
                          </w:r>
                          <w:r>
                            <w:rPr>
                              <w:rFonts w:ascii="Calibri"/>
                              <w:b/>
                              <w:sz w:val="14"/>
                            </w:rPr>
                            <w:instrText xml:space="preserve"> PAGE </w:instrText>
                          </w:r>
                          <w:r>
                            <w:rPr>
                              <w:rFonts w:ascii="Calibri"/>
                              <w:b/>
                              <w:sz w:val="14"/>
                            </w:rPr>
                            <w:fldChar w:fldCharType="separate"/>
                          </w:r>
                          <w:r>
                            <w:rPr>
                              <w:rFonts w:ascii="Calibri"/>
                              <w:b/>
                              <w:sz w:val="14"/>
                            </w:rPr>
                            <w:t>1</w:t>
                          </w:r>
                          <w:r>
                            <w:rPr>
                              <w:rFonts w:ascii="Calibri"/>
                              <w:b/>
                              <w:sz w:val="14"/>
                            </w:rPr>
                            <w:fldChar w:fldCharType="end"/>
                          </w:r>
                          <w:r>
                            <w:rPr>
                              <w:rFonts w:ascii="Calibri"/>
                              <w:b/>
                              <w:spacing w:val="-1"/>
                              <w:sz w:val="14"/>
                            </w:rPr>
                            <w:t xml:space="preserve"> </w:t>
                          </w:r>
                          <w:r>
                            <w:rPr>
                              <w:rFonts w:ascii="Calibri"/>
                              <w:sz w:val="14"/>
                            </w:rPr>
                            <w:t>von</w:t>
                          </w:r>
                          <w:r>
                            <w:rPr>
                              <w:rFonts w:ascii="Calibri"/>
                              <w:spacing w:val="-4"/>
                              <w:sz w:val="14"/>
                            </w:rPr>
                            <w:t xml:space="preserve"> </w:t>
                          </w:r>
                          <w:r>
                            <w:rPr>
                              <w:rFonts w:ascii="Calibri"/>
                              <w:b/>
                              <w:spacing w:val="-10"/>
                              <w:sz w:val="14"/>
                            </w:rPr>
                            <w:fldChar w:fldCharType="begin"/>
                          </w:r>
                          <w:r>
                            <w:rPr>
                              <w:rFonts w:ascii="Calibri"/>
                              <w:b/>
                              <w:spacing w:val="-10"/>
                              <w:sz w:val="14"/>
                            </w:rPr>
                            <w:instrText xml:space="preserve"> NUMPAGES </w:instrText>
                          </w:r>
                          <w:r>
                            <w:rPr>
                              <w:rFonts w:ascii="Calibri"/>
                              <w:b/>
                              <w:spacing w:val="-10"/>
                              <w:sz w:val="14"/>
                            </w:rPr>
                            <w:fldChar w:fldCharType="separate"/>
                          </w:r>
                          <w:r>
                            <w:rPr>
                              <w:rFonts w:ascii="Calibri"/>
                              <w:b/>
                              <w:spacing w:val="-10"/>
                              <w:sz w:val="14"/>
                            </w:rPr>
                            <w:t>3</w:t>
                          </w:r>
                          <w:r>
                            <w:rPr>
                              <w:rFonts w:ascii="Calibri"/>
                              <w:b/>
                              <w:spacing w:val="-10"/>
                              <w:sz w:val="14"/>
                            </w:rPr>
                            <w:fldChar w:fldCharType="end"/>
                          </w:r>
                        </w:p>
                      </w:txbxContent>
                    </wps:txbx>
                    <wps:bodyPr wrap="square" lIns="0" tIns="0" rIns="0" bIns="0" rtlCol="0">
                      <a:noAutofit/>
                    </wps:bodyPr>
                  </wps:wsp>
                </a:graphicData>
              </a:graphic>
            </wp:anchor>
          </w:drawing>
        </mc:Choice>
        <mc:Fallback>
          <w:pict>
            <v:shapetype w14:anchorId="369255EB" id="_x0000_t202" coordsize="21600,21600" o:spt="202" path="m,l,21600r21600,l21600,xe">
              <v:stroke joinstyle="miter"/>
              <v:path gradientshapeok="t" o:connecttype="rect"/>
            </v:shapetype>
            <v:shape id="Textbox 2" o:spid="_x0000_s1026" type="#_x0000_t202" style="position:absolute;margin-left:55.65pt;margin-top:824.25pt;width:38.45pt;height:9pt;z-index:-158428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" filled="f" stroked="f">
              <v:textbox inset="0,0,0,0">
                <w:txbxContent>
                  <w:p w14:paraId="6C3AE1D4" w14:textId="77777777" w:rsidR="004A5A4C" w:rsidRDefault="00000000">
                    <w:pPr>
                      <w:spacing w:line="162" w:lineRule="exact"/>
                      <w:ind w:left="20"/>
                      <w:rPr>
                        <w:rFonts w:ascii="Calibri"/>
                        <w:b/>
                        <w:sz w:val="14"/>
                      </w:rPr>
                    </w:pPr>
                    <w:proofErr w:type="spellStart"/>
                    <w:r>
                      <w:rPr>
                        <w:rFonts w:ascii="Calibri"/>
                        <w:sz w:val="14"/>
                      </w:rPr>
                      <w:t>Seite</w:t>
                    </w:r>
                    <w:proofErr w:type="spellEnd"/>
                    <w:r>
                      <w:rPr>
                        <w:rFonts w:ascii="Calibri"/>
                        <w:spacing w:val="-5"/>
                        <w:sz w:val="14"/>
                      </w:rPr>
                      <w:t xml:space="preserve"> </w:t>
                    </w:r>
                    <w:r>
                      <w:rPr>
                        <w:rFonts w:ascii="Calibri"/>
                        <w:b/>
                        <w:sz w:val="14"/>
                      </w:rPr>
                      <w:fldChar w:fldCharType="begin"/>
                    </w:r>
                    <w:r>
                      <w:rPr>
                        <w:rFonts w:ascii="Calibri"/>
                        <w:b/>
                        <w:sz w:val="14"/>
                      </w:rPr>
                      <w:instrText xml:space="preserve"> PAGE </w:instrText>
                    </w:r>
                    <w:r>
                      <w:rPr>
                        <w:rFonts w:ascii="Calibri"/>
                        <w:b/>
                        <w:sz w:val="14"/>
                      </w:rPr>
                      <w:fldChar w:fldCharType="separate"/>
                    </w:r>
                    <w:r>
                      <w:rPr>
                        <w:rFonts w:ascii="Calibri"/>
                        <w:b/>
                        <w:sz w:val="14"/>
                      </w:rPr>
                      <w:t>1</w:t>
                    </w:r>
                    <w:r>
                      <w:rPr>
                        <w:rFonts w:ascii="Calibri"/>
                        <w:b/>
                        <w:sz w:val="14"/>
                      </w:rPr>
                      <w:fldChar w:fldCharType="end"/>
                    </w:r>
                    <w:r>
                      <w:rPr>
                        <w:rFonts w:ascii="Calibri"/>
                        <w:b/>
                        <w:spacing w:val="-1"/>
                        <w:sz w:val="14"/>
                      </w:rPr>
                      <w:t xml:space="preserve"> </w:t>
                    </w:r>
                    <w:r>
                      <w:rPr>
                        <w:rFonts w:ascii="Calibri"/>
                        <w:sz w:val="14"/>
                      </w:rPr>
                      <w:t>von</w:t>
                    </w:r>
                    <w:r>
                      <w:rPr>
                        <w:rFonts w:ascii="Calibri"/>
                        <w:spacing w:val="-4"/>
                        <w:sz w:val="14"/>
                      </w:rPr>
                      <w:t xml:space="preserve"> </w:t>
                    </w:r>
                    <w:r>
                      <w:rPr>
                        <w:rFonts w:ascii="Calibri"/>
                        <w:b/>
                        <w:spacing w:val="-10"/>
                        <w:sz w:val="14"/>
                      </w:rPr>
                      <w:fldChar w:fldCharType="begin"/>
                    </w:r>
                    <w:r>
                      <w:rPr>
                        <w:rFonts w:ascii="Calibri"/>
                        <w:b/>
                        <w:spacing w:val="-10"/>
                        <w:sz w:val="14"/>
                      </w:rPr>
                      <w:instrText xml:space="preserve"> NUMPAGES </w:instrText>
                    </w:r>
                    <w:r>
                      <w:rPr>
                        <w:rFonts w:ascii="Calibri"/>
                        <w:b/>
                        <w:spacing w:val="-10"/>
                        <w:sz w:val="14"/>
                      </w:rPr>
                      <w:fldChar w:fldCharType="separate"/>
                    </w:r>
                    <w:r>
                      <w:rPr>
                        <w:rFonts w:ascii="Calibri"/>
                        <w:b/>
                        <w:spacing w:val="-10"/>
                        <w:sz w:val="14"/>
                      </w:rPr>
                      <w:t>3</w:t>
                    </w:r>
                    <w:r>
                      <w:rPr>
                        <w:rFonts w:ascii="Calibri"/>
                        <w:b/>
                        <w:spacing w:val="-10"/>
                        <w:sz w:val="14"/>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E59DC0" w14:textId="77777777" w:rsidR="00262BA4" w:rsidRDefault="00262BA4">
      <w:r>
        <w:separator/>
      </w:r>
    </w:p>
  </w:footnote>
  <w:footnote w:type="continuationSeparator" w:id="0">
    <w:p w14:paraId="52145325" w14:textId="77777777" w:rsidR="00262BA4" w:rsidRDefault="00262B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9E910A" w14:textId="01F1FB2F" w:rsidR="004A5A4C" w:rsidRDefault="004A5A4C">
    <w:pPr>
      <w:pStyle w:val="Textkrper"/>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A37B14"/>
    <w:multiLevelType w:val="hybridMultilevel"/>
    <w:tmpl w:val="1668E532"/>
    <w:lvl w:ilvl="0" w:tplc="3C642A68">
      <w:numFmt w:val="bullet"/>
      <w:lvlText w:val="-"/>
      <w:lvlJc w:val="left"/>
      <w:pPr>
        <w:ind w:left="328" w:hanging="96"/>
      </w:pPr>
      <w:rPr>
        <w:rFonts w:ascii="Arial" w:eastAsia="Arial" w:hAnsi="Arial" w:cs="Arial" w:hint="default"/>
        <w:b w:val="0"/>
        <w:bCs w:val="0"/>
        <w:i w:val="0"/>
        <w:iCs w:val="0"/>
        <w:spacing w:val="0"/>
        <w:w w:val="98"/>
        <w:sz w:val="16"/>
        <w:szCs w:val="16"/>
        <w:lang w:val="en-US" w:eastAsia="en-US" w:bidi="ar-SA"/>
      </w:rPr>
    </w:lvl>
    <w:lvl w:ilvl="1" w:tplc="56B6FB2E">
      <w:numFmt w:val="bullet"/>
      <w:lvlText w:val="•"/>
      <w:lvlJc w:val="left"/>
      <w:pPr>
        <w:ind w:left="1356" w:hanging="96"/>
      </w:pPr>
      <w:rPr>
        <w:rFonts w:hint="default"/>
        <w:lang w:val="en-US" w:eastAsia="en-US" w:bidi="ar-SA"/>
      </w:rPr>
    </w:lvl>
    <w:lvl w:ilvl="2" w:tplc="C0924D4C">
      <w:numFmt w:val="bullet"/>
      <w:lvlText w:val="•"/>
      <w:lvlJc w:val="left"/>
      <w:pPr>
        <w:ind w:left="2392" w:hanging="96"/>
      </w:pPr>
      <w:rPr>
        <w:rFonts w:hint="default"/>
        <w:lang w:val="en-US" w:eastAsia="en-US" w:bidi="ar-SA"/>
      </w:rPr>
    </w:lvl>
    <w:lvl w:ilvl="3" w:tplc="DD824548">
      <w:numFmt w:val="bullet"/>
      <w:lvlText w:val="•"/>
      <w:lvlJc w:val="left"/>
      <w:pPr>
        <w:ind w:left="3428" w:hanging="96"/>
      </w:pPr>
      <w:rPr>
        <w:rFonts w:hint="default"/>
        <w:lang w:val="en-US" w:eastAsia="en-US" w:bidi="ar-SA"/>
      </w:rPr>
    </w:lvl>
    <w:lvl w:ilvl="4" w:tplc="54326AC2">
      <w:numFmt w:val="bullet"/>
      <w:lvlText w:val="•"/>
      <w:lvlJc w:val="left"/>
      <w:pPr>
        <w:ind w:left="4464" w:hanging="96"/>
      </w:pPr>
      <w:rPr>
        <w:rFonts w:hint="default"/>
        <w:lang w:val="en-US" w:eastAsia="en-US" w:bidi="ar-SA"/>
      </w:rPr>
    </w:lvl>
    <w:lvl w:ilvl="5" w:tplc="35E88576">
      <w:numFmt w:val="bullet"/>
      <w:lvlText w:val="•"/>
      <w:lvlJc w:val="left"/>
      <w:pPr>
        <w:ind w:left="5500" w:hanging="96"/>
      </w:pPr>
      <w:rPr>
        <w:rFonts w:hint="default"/>
        <w:lang w:val="en-US" w:eastAsia="en-US" w:bidi="ar-SA"/>
      </w:rPr>
    </w:lvl>
    <w:lvl w:ilvl="6" w:tplc="93C45B72">
      <w:numFmt w:val="bullet"/>
      <w:lvlText w:val="•"/>
      <w:lvlJc w:val="left"/>
      <w:pPr>
        <w:ind w:left="6536" w:hanging="96"/>
      </w:pPr>
      <w:rPr>
        <w:rFonts w:hint="default"/>
        <w:lang w:val="en-US" w:eastAsia="en-US" w:bidi="ar-SA"/>
      </w:rPr>
    </w:lvl>
    <w:lvl w:ilvl="7" w:tplc="A14EC15E">
      <w:numFmt w:val="bullet"/>
      <w:lvlText w:val="•"/>
      <w:lvlJc w:val="left"/>
      <w:pPr>
        <w:ind w:left="7572" w:hanging="96"/>
      </w:pPr>
      <w:rPr>
        <w:rFonts w:hint="default"/>
        <w:lang w:val="en-US" w:eastAsia="en-US" w:bidi="ar-SA"/>
      </w:rPr>
    </w:lvl>
    <w:lvl w:ilvl="8" w:tplc="A344DA7C">
      <w:numFmt w:val="bullet"/>
      <w:lvlText w:val="•"/>
      <w:lvlJc w:val="left"/>
      <w:pPr>
        <w:ind w:left="8608" w:hanging="96"/>
      </w:pPr>
      <w:rPr>
        <w:rFonts w:hint="default"/>
        <w:lang w:val="en-US" w:eastAsia="en-US" w:bidi="ar-SA"/>
      </w:rPr>
    </w:lvl>
  </w:abstractNum>
  <w:abstractNum w:abstractNumId="1" w15:restartNumberingAfterBreak="0">
    <w:nsid w:val="45B16AD7"/>
    <w:multiLevelType w:val="hybridMultilevel"/>
    <w:tmpl w:val="0A6C50CA"/>
    <w:lvl w:ilvl="0" w:tplc="D972AAAE">
      <w:start w:val="1"/>
      <w:numFmt w:val="decimal"/>
      <w:lvlText w:val="(%1)"/>
      <w:lvlJc w:val="left"/>
      <w:pPr>
        <w:ind w:left="467" w:hanging="236"/>
        <w:jc w:val="left"/>
      </w:pPr>
      <w:rPr>
        <w:rFonts w:ascii="Arial" w:eastAsia="Arial" w:hAnsi="Arial" w:cs="Arial" w:hint="default"/>
        <w:b w:val="0"/>
        <w:bCs w:val="0"/>
        <w:i w:val="0"/>
        <w:iCs w:val="0"/>
        <w:spacing w:val="-2"/>
        <w:w w:val="98"/>
        <w:sz w:val="16"/>
        <w:szCs w:val="16"/>
        <w:lang w:val="en-US" w:eastAsia="en-US" w:bidi="ar-SA"/>
      </w:rPr>
    </w:lvl>
    <w:lvl w:ilvl="1" w:tplc="65420D40">
      <w:numFmt w:val="bullet"/>
      <w:lvlText w:val="•"/>
      <w:lvlJc w:val="left"/>
      <w:pPr>
        <w:ind w:left="1482" w:hanging="236"/>
      </w:pPr>
      <w:rPr>
        <w:rFonts w:hint="default"/>
        <w:lang w:val="en-US" w:eastAsia="en-US" w:bidi="ar-SA"/>
      </w:rPr>
    </w:lvl>
    <w:lvl w:ilvl="2" w:tplc="BF22ED4C">
      <w:numFmt w:val="bullet"/>
      <w:lvlText w:val="•"/>
      <w:lvlJc w:val="left"/>
      <w:pPr>
        <w:ind w:left="2504" w:hanging="236"/>
      </w:pPr>
      <w:rPr>
        <w:rFonts w:hint="default"/>
        <w:lang w:val="en-US" w:eastAsia="en-US" w:bidi="ar-SA"/>
      </w:rPr>
    </w:lvl>
    <w:lvl w:ilvl="3" w:tplc="2474C3A4">
      <w:numFmt w:val="bullet"/>
      <w:lvlText w:val="•"/>
      <w:lvlJc w:val="left"/>
      <w:pPr>
        <w:ind w:left="3526" w:hanging="236"/>
      </w:pPr>
      <w:rPr>
        <w:rFonts w:hint="default"/>
        <w:lang w:val="en-US" w:eastAsia="en-US" w:bidi="ar-SA"/>
      </w:rPr>
    </w:lvl>
    <w:lvl w:ilvl="4" w:tplc="DFA6A694">
      <w:numFmt w:val="bullet"/>
      <w:lvlText w:val="•"/>
      <w:lvlJc w:val="left"/>
      <w:pPr>
        <w:ind w:left="4548" w:hanging="236"/>
      </w:pPr>
      <w:rPr>
        <w:rFonts w:hint="default"/>
        <w:lang w:val="en-US" w:eastAsia="en-US" w:bidi="ar-SA"/>
      </w:rPr>
    </w:lvl>
    <w:lvl w:ilvl="5" w:tplc="27FEBBD2">
      <w:numFmt w:val="bullet"/>
      <w:lvlText w:val="•"/>
      <w:lvlJc w:val="left"/>
      <w:pPr>
        <w:ind w:left="5570" w:hanging="236"/>
      </w:pPr>
      <w:rPr>
        <w:rFonts w:hint="default"/>
        <w:lang w:val="en-US" w:eastAsia="en-US" w:bidi="ar-SA"/>
      </w:rPr>
    </w:lvl>
    <w:lvl w:ilvl="6" w:tplc="F4C260A6">
      <w:numFmt w:val="bullet"/>
      <w:lvlText w:val="•"/>
      <w:lvlJc w:val="left"/>
      <w:pPr>
        <w:ind w:left="6592" w:hanging="236"/>
      </w:pPr>
      <w:rPr>
        <w:rFonts w:hint="default"/>
        <w:lang w:val="en-US" w:eastAsia="en-US" w:bidi="ar-SA"/>
      </w:rPr>
    </w:lvl>
    <w:lvl w:ilvl="7" w:tplc="522A9CD0">
      <w:numFmt w:val="bullet"/>
      <w:lvlText w:val="•"/>
      <w:lvlJc w:val="left"/>
      <w:pPr>
        <w:ind w:left="7614" w:hanging="236"/>
      </w:pPr>
      <w:rPr>
        <w:rFonts w:hint="default"/>
        <w:lang w:val="en-US" w:eastAsia="en-US" w:bidi="ar-SA"/>
      </w:rPr>
    </w:lvl>
    <w:lvl w:ilvl="8" w:tplc="7E169366">
      <w:numFmt w:val="bullet"/>
      <w:lvlText w:val="•"/>
      <w:lvlJc w:val="left"/>
      <w:pPr>
        <w:ind w:left="8636" w:hanging="236"/>
      </w:pPr>
      <w:rPr>
        <w:rFonts w:hint="default"/>
        <w:lang w:val="en-US" w:eastAsia="en-US" w:bidi="ar-SA"/>
      </w:rPr>
    </w:lvl>
  </w:abstractNum>
  <w:num w:numId="1" w16cid:durableId="1045910112">
    <w:abstractNumId w:val="1"/>
  </w:num>
  <w:num w:numId="2" w16cid:durableId="2450687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4A5A4C"/>
    <w:rsid w:val="00262BA4"/>
    <w:rsid w:val="004A5A4C"/>
    <w:rsid w:val="00736A91"/>
    <w:rsid w:val="00811215"/>
    <w:rsid w:val="00A1067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7B2184"/>
  <w15:docId w15:val="{7F7E3F21-AF39-45D7-B70F-654E5E591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Arial" w:eastAsia="Arial" w:hAnsi="Arial" w:cs="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krper">
    <w:name w:val="Body Text"/>
    <w:basedOn w:val="Standard"/>
    <w:uiPriority w:val="1"/>
    <w:qFormat/>
    <w:rPr>
      <w:sz w:val="16"/>
      <w:szCs w:val="16"/>
    </w:rPr>
  </w:style>
  <w:style w:type="paragraph" w:styleId="Titel">
    <w:name w:val="Title"/>
    <w:basedOn w:val="Standard"/>
    <w:uiPriority w:val="10"/>
    <w:qFormat/>
    <w:pPr>
      <w:ind w:left="2207" w:right="2217"/>
      <w:jc w:val="center"/>
    </w:pPr>
    <w:rPr>
      <w:b/>
      <w:bCs/>
      <w:sz w:val="24"/>
      <w:szCs w:val="24"/>
    </w:rPr>
  </w:style>
  <w:style w:type="paragraph" w:styleId="Listenabsatz">
    <w:name w:val="List Paragraph"/>
    <w:basedOn w:val="Standard"/>
    <w:uiPriority w:val="1"/>
    <w:qFormat/>
    <w:pPr>
      <w:ind w:left="232"/>
      <w:jc w:val="both"/>
    </w:pPr>
  </w:style>
  <w:style w:type="paragraph" w:customStyle="1" w:styleId="TableParagraph">
    <w:name w:val="Table Paragraph"/>
    <w:basedOn w:val="Standard"/>
    <w:uiPriority w:val="1"/>
    <w:qFormat/>
  </w:style>
  <w:style w:type="paragraph" w:styleId="Kopfzeile">
    <w:name w:val="header"/>
    <w:basedOn w:val="Standard"/>
    <w:link w:val="KopfzeileZchn"/>
    <w:uiPriority w:val="99"/>
    <w:unhideWhenUsed/>
    <w:rsid w:val="00A10671"/>
    <w:pPr>
      <w:tabs>
        <w:tab w:val="center" w:pos="4536"/>
        <w:tab w:val="right" w:pos="9072"/>
      </w:tabs>
    </w:pPr>
  </w:style>
  <w:style w:type="character" w:customStyle="1" w:styleId="KopfzeileZchn">
    <w:name w:val="Kopfzeile Zchn"/>
    <w:basedOn w:val="Absatz-Standardschriftart"/>
    <w:link w:val="Kopfzeile"/>
    <w:uiPriority w:val="99"/>
    <w:rsid w:val="00A10671"/>
    <w:rPr>
      <w:rFonts w:ascii="Arial" w:eastAsia="Arial" w:hAnsi="Arial" w:cs="Arial"/>
    </w:rPr>
  </w:style>
  <w:style w:type="paragraph" w:styleId="Fuzeile">
    <w:name w:val="footer"/>
    <w:basedOn w:val="Standard"/>
    <w:link w:val="FuzeileZchn"/>
    <w:uiPriority w:val="99"/>
    <w:unhideWhenUsed/>
    <w:rsid w:val="00A10671"/>
    <w:pPr>
      <w:tabs>
        <w:tab w:val="center" w:pos="4536"/>
        <w:tab w:val="right" w:pos="9072"/>
      </w:tabs>
    </w:pPr>
  </w:style>
  <w:style w:type="character" w:customStyle="1" w:styleId="FuzeileZchn">
    <w:name w:val="Fußzeile Zchn"/>
    <w:basedOn w:val="Absatz-Standardschriftart"/>
    <w:link w:val="Fuzeile"/>
    <w:uiPriority w:val="99"/>
    <w:rsid w:val="00A10671"/>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938</Words>
  <Characters>5916</Characters>
  <Application>Microsoft Office Word</Application>
  <DocSecurity>0</DocSecurity>
  <Lines>49</Lines>
  <Paragraphs>13</Paragraphs>
  <ScaleCrop>false</ScaleCrop>
  <Company/>
  <LinksUpToDate>false</LinksUpToDate>
  <CharactersWithSpaces>6841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Confidentiality Agreement</dc:title>
  <dc:creator>lea.magierski</dc:creator>
  <cp:lastModifiedBy>Lea Magierski</cp:lastModifiedBy>
  <cp:revision>4</cp:revision>
  <cp:lastPrinted>2024-01-22T07:47:00Z</cp:lastPrinted>
  <dcterms:created xsi:type="dcterms:W3CDTF">2024-01-22T07:43:00Z</dcterms:created>
  <dcterms:modified xsi:type="dcterms:W3CDTF">2024-01-22T07:47:00Z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2023-12-20T00:00:00Z</vt:filetime>
  </property>
  <property fmtid="{D5CDD505-2E9C-101B-9397-08002B2CF9AE}" pid="3" name="Creator">
    <vt:lpwstr>Microsoft Word - Confidentiality Agreement</vt:lpwstr>
  </property>
  <property fmtid="{D5CDD505-2E9C-101B-9397-08002B2CF9AE}" pid="4" name="LastSaved">
    <vt:filetime>2024-01-22T00:00:00Z</vt:filetime>
  </property>
  <property fmtid="{D5CDD505-2E9C-101B-9397-08002B2CF9AE}" pid="5" name="Producer">
    <vt:lpwstr>novaPDF Ver 10.9 Build 135</vt:lpwstr>
  </property>
</Properties>
</file>